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3B" w:rsidRPr="004F4CE7" w:rsidRDefault="0085163B" w:rsidP="0085163B">
      <w:pPr>
        <w:adjustRightInd w:val="0"/>
        <w:jc w:val="center"/>
        <w:rPr>
          <w:rFonts w:asciiTheme="majorEastAsia" w:eastAsiaTheme="majorEastAsia" w:hAnsiTheme="majorEastAsia" w:cs="ＭＳゴシック"/>
          <w:b/>
          <w:sz w:val="28"/>
          <w:szCs w:val="28"/>
        </w:rPr>
      </w:pPr>
      <w:r w:rsidRPr="004F4CE7">
        <w:rPr>
          <w:rFonts w:asciiTheme="majorEastAsia" w:eastAsiaTheme="majorEastAsia" w:hAnsiTheme="majorEastAsia" w:cs="ＭＳゴシック" w:hint="eastAsia"/>
          <w:b/>
          <w:sz w:val="28"/>
          <w:szCs w:val="28"/>
        </w:rPr>
        <w:t>平成２</w:t>
      </w:r>
      <w:r w:rsidR="007439C7">
        <w:rPr>
          <w:rFonts w:asciiTheme="majorEastAsia" w:eastAsiaTheme="majorEastAsia" w:hAnsiTheme="majorEastAsia" w:cs="ＭＳゴシック" w:hint="eastAsia"/>
          <w:b/>
          <w:sz w:val="28"/>
          <w:szCs w:val="28"/>
        </w:rPr>
        <w:t>７</w:t>
      </w:r>
      <w:r w:rsidRPr="004F4CE7">
        <w:rPr>
          <w:rFonts w:asciiTheme="majorEastAsia" w:eastAsiaTheme="majorEastAsia" w:hAnsiTheme="majorEastAsia" w:cs="ＭＳゴシック" w:hint="eastAsia"/>
          <w:b/>
          <w:sz w:val="28"/>
          <w:szCs w:val="28"/>
        </w:rPr>
        <w:t>年度　島根県技術士会　新年例会</w:t>
      </w:r>
      <w:r w:rsidR="003B7C45">
        <w:rPr>
          <w:rFonts w:asciiTheme="majorEastAsia" w:eastAsiaTheme="majorEastAsia" w:hAnsiTheme="majorEastAsia" w:cs="ＭＳゴシック" w:hint="eastAsia"/>
          <w:b/>
          <w:sz w:val="28"/>
          <w:szCs w:val="28"/>
        </w:rPr>
        <w:t xml:space="preserve">　</w:t>
      </w:r>
      <w:r w:rsidRPr="004F4CE7">
        <w:rPr>
          <w:rFonts w:asciiTheme="majorEastAsia" w:eastAsiaTheme="majorEastAsia" w:hAnsiTheme="majorEastAsia" w:cs="ＭＳゴシック" w:hint="eastAsia"/>
          <w:b/>
          <w:sz w:val="28"/>
          <w:szCs w:val="28"/>
        </w:rPr>
        <w:t>式次第</w:t>
      </w:r>
    </w:p>
    <w:p w:rsidR="0085163B" w:rsidRPr="004F4CE7" w:rsidRDefault="0085163B" w:rsidP="00551305">
      <w:pPr>
        <w:adjustRightInd w:val="0"/>
        <w:spacing w:line="280" w:lineRule="exact"/>
        <w:jc w:val="center"/>
        <w:rPr>
          <w:rFonts w:asciiTheme="majorEastAsia" w:eastAsiaTheme="majorEastAsia" w:hAnsiTheme="majorEastAsia" w:cs="ＭＳゴシック"/>
          <w:sz w:val="28"/>
          <w:szCs w:val="28"/>
        </w:rPr>
      </w:pPr>
    </w:p>
    <w:p w:rsidR="0085163B" w:rsidRPr="00623710" w:rsidRDefault="0085163B" w:rsidP="003C1E26">
      <w:pPr>
        <w:adjustRightInd w:val="0"/>
        <w:spacing w:line="280" w:lineRule="exact"/>
        <w:ind w:firstLineChars="2500" w:firstLine="5512"/>
        <w:jc w:val="both"/>
        <w:rPr>
          <w:rFonts w:asciiTheme="majorEastAsia" w:eastAsiaTheme="majorEastAsia" w:hAnsiTheme="majorEastAsia" w:cs="ＭＳゴシック"/>
          <w:color w:val="000000" w:themeColor="text1"/>
        </w:rPr>
      </w:pPr>
      <w:r w:rsidRPr="003C1E26">
        <w:rPr>
          <w:rFonts w:asciiTheme="majorEastAsia" w:eastAsiaTheme="majorEastAsia" w:hAnsiTheme="majorEastAsia" w:cs="ＭＳゴシック" w:hint="eastAsia"/>
        </w:rPr>
        <w:t>日時：平成</w:t>
      </w:r>
      <w:r w:rsidRPr="003C1E26">
        <w:rPr>
          <w:rFonts w:asciiTheme="majorEastAsia" w:eastAsiaTheme="majorEastAsia" w:hAnsiTheme="majorEastAsia" w:cs="ＭＳゴシック"/>
        </w:rPr>
        <w:t>2</w:t>
      </w:r>
      <w:r w:rsidR="00041821">
        <w:rPr>
          <w:rFonts w:asciiTheme="majorEastAsia" w:eastAsiaTheme="majorEastAsia" w:hAnsiTheme="majorEastAsia" w:cs="ＭＳゴシック" w:hint="eastAsia"/>
        </w:rPr>
        <w:t>8</w:t>
      </w:r>
      <w:r w:rsidRPr="003C1E26">
        <w:rPr>
          <w:rFonts w:asciiTheme="majorEastAsia" w:eastAsiaTheme="majorEastAsia" w:hAnsiTheme="majorEastAsia" w:cs="ＭＳゴシック" w:hint="eastAsia"/>
        </w:rPr>
        <w:t>年</w:t>
      </w:r>
      <w:r w:rsidRPr="003C1E26">
        <w:rPr>
          <w:rFonts w:asciiTheme="majorEastAsia" w:eastAsiaTheme="majorEastAsia" w:hAnsiTheme="majorEastAsia" w:cs="ＭＳゴシック"/>
        </w:rPr>
        <w:t xml:space="preserve"> 1</w:t>
      </w:r>
      <w:r w:rsidRPr="003C1E26">
        <w:rPr>
          <w:rFonts w:asciiTheme="majorEastAsia" w:eastAsiaTheme="majorEastAsia" w:hAnsiTheme="majorEastAsia" w:cs="ＭＳゴシック" w:hint="eastAsia"/>
        </w:rPr>
        <w:t>月</w:t>
      </w:r>
      <w:r w:rsidR="00041821">
        <w:rPr>
          <w:rFonts w:asciiTheme="majorEastAsia" w:eastAsiaTheme="majorEastAsia" w:hAnsiTheme="majorEastAsia" w:cs="ＭＳゴシック" w:hint="eastAsia"/>
        </w:rPr>
        <w:t>2</w:t>
      </w:r>
      <w:r w:rsidR="00427A64" w:rsidRPr="003C1E26">
        <w:rPr>
          <w:rFonts w:asciiTheme="majorEastAsia" w:eastAsiaTheme="majorEastAsia" w:hAnsiTheme="majorEastAsia" w:cs="ＭＳゴシック" w:hint="eastAsia"/>
        </w:rPr>
        <w:t>3</w:t>
      </w:r>
      <w:r w:rsidRPr="003C1E26">
        <w:rPr>
          <w:rFonts w:asciiTheme="majorEastAsia" w:eastAsiaTheme="majorEastAsia" w:hAnsiTheme="majorEastAsia" w:cs="ＭＳゴシック" w:hint="eastAsia"/>
        </w:rPr>
        <w:t>日</w:t>
      </w:r>
      <w:r w:rsidRPr="003C1E26">
        <w:rPr>
          <w:rFonts w:asciiTheme="majorEastAsia" w:eastAsiaTheme="majorEastAsia" w:hAnsiTheme="majorEastAsia" w:cs="ＭＳゴシック"/>
        </w:rPr>
        <w:t>(</w:t>
      </w:r>
      <w:r w:rsidRPr="00623710">
        <w:rPr>
          <w:rFonts w:asciiTheme="majorEastAsia" w:eastAsiaTheme="majorEastAsia" w:hAnsiTheme="majorEastAsia" w:cs="ＭＳゴシック" w:hint="eastAsia"/>
          <w:color w:val="000000" w:themeColor="text1"/>
        </w:rPr>
        <w:t>土</w:t>
      </w:r>
      <w:r w:rsidRPr="00623710">
        <w:rPr>
          <w:rFonts w:asciiTheme="majorEastAsia" w:eastAsiaTheme="majorEastAsia" w:hAnsiTheme="majorEastAsia" w:cs="ＭＳゴシック"/>
          <w:color w:val="000000" w:themeColor="text1"/>
        </w:rPr>
        <w:t>)1</w:t>
      </w:r>
      <w:r w:rsidR="00623710" w:rsidRPr="00623710">
        <w:rPr>
          <w:rFonts w:asciiTheme="majorEastAsia" w:eastAsiaTheme="majorEastAsia" w:hAnsiTheme="majorEastAsia" w:cs="ＭＳゴシック" w:hint="eastAsia"/>
          <w:color w:val="000000" w:themeColor="text1"/>
        </w:rPr>
        <w:t>3</w:t>
      </w:r>
      <w:r w:rsidRPr="00623710">
        <w:rPr>
          <w:rFonts w:asciiTheme="majorEastAsia" w:eastAsiaTheme="majorEastAsia" w:hAnsiTheme="majorEastAsia" w:cs="ＭＳゴシック"/>
          <w:color w:val="000000" w:themeColor="text1"/>
        </w:rPr>
        <w:t>:</w:t>
      </w:r>
      <w:r w:rsidR="00623710" w:rsidRPr="00623710">
        <w:rPr>
          <w:rFonts w:asciiTheme="majorEastAsia" w:eastAsiaTheme="majorEastAsia" w:hAnsiTheme="majorEastAsia" w:cs="ＭＳゴシック" w:hint="eastAsia"/>
          <w:color w:val="000000" w:themeColor="text1"/>
        </w:rPr>
        <w:t>0</w:t>
      </w:r>
      <w:r w:rsidRPr="00623710">
        <w:rPr>
          <w:rFonts w:asciiTheme="majorEastAsia" w:eastAsiaTheme="majorEastAsia" w:hAnsiTheme="majorEastAsia" w:cs="ＭＳゴシック"/>
          <w:color w:val="000000" w:themeColor="text1"/>
        </w:rPr>
        <w:t>0</w:t>
      </w:r>
      <w:r w:rsidRPr="00623710">
        <w:rPr>
          <w:rFonts w:asciiTheme="majorEastAsia" w:eastAsiaTheme="majorEastAsia" w:hAnsiTheme="majorEastAsia" w:cs="ＭＳゴシック" w:hint="eastAsia"/>
          <w:color w:val="000000" w:themeColor="text1"/>
        </w:rPr>
        <w:t>～</w:t>
      </w:r>
    </w:p>
    <w:p w:rsidR="00427A64" w:rsidRPr="003C1E26" w:rsidRDefault="00427A64" w:rsidP="003C1E26">
      <w:pPr>
        <w:tabs>
          <w:tab w:val="left" w:pos="426"/>
        </w:tabs>
        <w:adjustRightInd w:val="0"/>
        <w:spacing w:line="280" w:lineRule="exact"/>
        <w:ind w:firstLineChars="2500" w:firstLine="5512"/>
        <w:jc w:val="both"/>
        <w:rPr>
          <w:rFonts w:asciiTheme="majorEastAsia" w:eastAsiaTheme="majorEastAsia" w:hAnsiTheme="majorEastAsia" w:cs="ＭＳゴシック"/>
        </w:rPr>
      </w:pPr>
      <w:r w:rsidRPr="003C1E26">
        <w:rPr>
          <w:rFonts w:asciiTheme="majorEastAsia" w:eastAsiaTheme="majorEastAsia" w:hAnsiTheme="majorEastAsia" w:cs="ＭＳゴシック" w:hint="eastAsia"/>
        </w:rPr>
        <w:t>場所：松江市西嫁島町　ホテル宍道湖</w:t>
      </w:r>
    </w:p>
    <w:p w:rsidR="006D3D16" w:rsidRPr="004F4CE7" w:rsidRDefault="006D3D16" w:rsidP="007E7270">
      <w:pPr>
        <w:adjustRightInd w:val="0"/>
        <w:spacing w:line="280" w:lineRule="exact"/>
        <w:ind w:firstLineChars="2200" w:firstLine="4851"/>
        <w:jc w:val="both"/>
        <w:rPr>
          <w:rFonts w:asciiTheme="majorEastAsia" w:eastAsiaTheme="majorEastAsia" w:hAnsiTheme="majorEastAsia" w:cs="ＭＳゴシック"/>
        </w:rPr>
      </w:pPr>
    </w:p>
    <w:p w:rsidR="007621F9" w:rsidRPr="007621F9" w:rsidRDefault="007621F9" w:rsidP="00AC6FEB">
      <w:pPr>
        <w:tabs>
          <w:tab w:val="left" w:pos="6663"/>
          <w:tab w:val="left" w:pos="7797"/>
          <w:tab w:val="left" w:pos="8080"/>
          <w:tab w:val="left" w:pos="8647"/>
          <w:tab w:val="left" w:pos="8789"/>
        </w:tabs>
        <w:adjustRightInd w:val="0"/>
        <w:spacing w:line="480" w:lineRule="exact"/>
        <w:ind w:firstLineChars="200" w:firstLine="443"/>
        <w:jc w:val="both"/>
        <w:rPr>
          <w:rFonts w:asciiTheme="majorEastAsia" w:eastAsiaTheme="majorEastAsia" w:hAnsiTheme="majorEastAsia" w:cs="ＭＳゴシック"/>
          <w:b/>
        </w:rPr>
      </w:pPr>
      <w:r w:rsidRPr="007621F9">
        <w:rPr>
          <w:rFonts w:asciiTheme="majorEastAsia" w:eastAsiaTheme="majorEastAsia" w:hAnsiTheme="majorEastAsia" w:cs="ＭＳゴシック" w:hint="eastAsia"/>
          <w:b/>
        </w:rPr>
        <w:t>物故者</w:t>
      </w:r>
      <w:r>
        <w:rPr>
          <w:rFonts w:asciiTheme="majorEastAsia" w:eastAsiaTheme="majorEastAsia" w:hAnsiTheme="majorEastAsia" w:cs="ＭＳゴシック" w:hint="eastAsia"/>
          <w:b/>
        </w:rPr>
        <w:t>に対する</w:t>
      </w:r>
      <w:r w:rsidRPr="007621F9">
        <w:rPr>
          <w:rFonts w:asciiTheme="majorEastAsia" w:eastAsiaTheme="majorEastAsia" w:hAnsiTheme="majorEastAsia" w:cs="ＭＳゴシック" w:hint="eastAsia"/>
          <w:b/>
        </w:rPr>
        <w:t>黙祷</w:t>
      </w:r>
      <w:r w:rsidR="004450FD">
        <w:rPr>
          <w:rFonts w:asciiTheme="majorEastAsia" w:eastAsiaTheme="majorEastAsia" w:hAnsiTheme="majorEastAsia" w:cs="ＭＳゴシック" w:hint="eastAsia"/>
          <w:b/>
        </w:rPr>
        <w:t xml:space="preserve">　　　　　　　　　　　　　　　　　　　　　　　　 </w:t>
      </w:r>
      <w:r w:rsidRPr="000573AB">
        <w:rPr>
          <w:rFonts w:asciiTheme="majorEastAsia" w:eastAsiaTheme="majorEastAsia" w:hAnsiTheme="majorEastAsia" w:cs="ＭＳゴシック" w:hint="eastAsia"/>
        </w:rPr>
        <w:t>1</w:t>
      </w:r>
      <w:r w:rsidRPr="000573AB">
        <w:rPr>
          <w:rFonts w:asciiTheme="majorEastAsia" w:eastAsiaTheme="majorEastAsia" w:hAnsiTheme="majorEastAsia" w:cs="ＭＳゴシック"/>
        </w:rPr>
        <w:t>3:00</w:t>
      </w:r>
      <w:r w:rsidRPr="000573AB">
        <w:rPr>
          <w:rFonts w:asciiTheme="majorEastAsia" w:eastAsiaTheme="majorEastAsia" w:hAnsiTheme="majorEastAsia" w:cs="ＭＳゴシック" w:hint="eastAsia"/>
        </w:rPr>
        <w:t>～1</w:t>
      </w:r>
      <w:r w:rsidRPr="000573AB">
        <w:rPr>
          <w:rFonts w:asciiTheme="majorEastAsia" w:eastAsiaTheme="majorEastAsia" w:hAnsiTheme="majorEastAsia" w:cs="ＭＳゴシック"/>
        </w:rPr>
        <w:t>3:0</w:t>
      </w:r>
      <w:r w:rsidRPr="000573AB">
        <w:rPr>
          <w:rFonts w:asciiTheme="majorEastAsia" w:eastAsiaTheme="majorEastAsia" w:hAnsiTheme="majorEastAsia" w:cs="ＭＳゴシック" w:hint="eastAsia"/>
        </w:rPr>
        <w:t>5</w:t>
      </w:r>
    </w:p>
    <w:p w:rsidR="007621F9" w:rsidRPr="007621F9" w:rsidRDefault="000573AB" w:rsidP="00AC6FEB">
      <w:pPr>
        <w:tabs>
          <w:tab w:val="left" w:pos="426"/>
          <w:tab w:val="left" w:pos="4962"/>
          <w:tab w:val="left" w:pos="6663"/>
          <w:tab w:val="left" w:pos="7938"/>
          <w:tab w:val="left" w:pos="8647"/>
          <w:tab w:val="left" w:pos="8789"/>
        </w:tabs>
        <w:adjustRightInd w:val="0"/>
        <w:spacing w:line="480" w:lineRule="exact"/>
        <w:ind w:firstLineChars="200" w:firstLine="443"/>
        <w:jc w:val="both"/>
        <w:rPr>
          <w:rFonts w:asciiTheme="majorEastAsia" w:eastAsiaTheme="majorEastAsia" w:hAnsiTheme="majorEastAsia" w:cs="ＭＳゴシック"/>
          <w:b/>
        </w:rPr>
      </w:pPr>
      <w:r>
        <w:rPr>
          <w:rFonts w:asciiTheme="majorEastAsia" w:eastAsiaTheme="majorEastAsia" w:hAnsiTheme="majorEastAsia" w:cs="ＭＳゴシック" w:hint="eastAsia"/>
          <w:b/>
        </w:rPr>
        <w:t>会員の</w:t>
      </w:r>
      <w:r w:rsidR="007621F9" w:rsidRPr="007621F9">
        <w:rPr>
          <w:rFonts w:asciiTheme="majorEastAsia" w:eastAsiaTheme="majorEastAsia" w:hAnsiTheme="majorEastAsia" w:cs="ＭＳゴシック" w:hint="eastAsia"/>
          <w:b/>
        </w:rPr>
        <w:t>表彰</w:t>
      </w:r>
      <w:r w:rsidR="006A3AFB">
        <w:rPr>
          <w:rFonts w:asciiTheme="majorEastAsia" w:eastAsiaTheme="majorEastAsia" w:hAnsiTheme="majorEastAsia" w:cs="ＭＳゴシック" w:hint="eastAsia"/>
          <w:b/>
        </w:rPr>
        <w:t xml:space="preserve">　</w:t>
      </w:r>
      <w:r w:rsidR="000F3483">
        <w:rPr>
          <w:rFonts w:asciiTheme="majorEastAsia" w:eastAsiaTheme="majorEastAsia" w:hAnsiTheme="majorEastAsia" w:cs="ＭＳゴシック" w:hint="eastAsia"/>
          <w:b/>
        </w:rPr>
        <w:t xml:space="preserve">　　　　　　</w:t>
      </w:r>
      <w:r w:rsidR="006A3AFB">
        <w:rPr>
          <w:rFonts w:asciiTheme="majorEastAsia" w:eastAsiaTheme="majorEastAsia" w:hAnsiTheme="majorEastAsia" w:cs="ＭＳゴシック" w:hint="eastAsia"/>
          <w:b/>
        </w:rPr>
        <w:t xml:space="preserve">　　　</w:t>
      </w:r>
      <w:r w:rsidR="000F3483" w:rsidRPr="004450FD">
        <w:rPr>
          <w:rFonts w:asciiTheme="majorEastAsia" w:eastAsiaTheme="majorEastAsia" w:hAnsiTheme="majorEastAsia" w:cs="ＭＳゴシック" w:hint="eastAsia"/>
        </w:rPr>
        <w:t>藤井三千勇名誉理事・渡部修名誉理事</w:t>
      </w:r>
      <w:r w:rsidR="004450FD">
        <w:rPr>
          <w:rFonts w:asciiTheme="majorEastAsia" w:eastAsiaTheme="majorEastAsia" w:hAnsiTheme="majorEastAsia" w:cs="ＭＳゴシック" w:hint="eastAsia"/>
          <w:b/>
        </w:rPr>
        <w:t xml:space="preserve">　 </w:t>
      </w:r>
      <w:r w:rsidR="007621F9" w:rsidRPr="000573AB">
        <w:rPr>
          <w:rFonts w:asciiTheme="majorEastAsia" w:eastAsiaTheme="majorEastAsia" w:hAnsiTheme="majorEastAsia" w:cs="ＭＳゴシック" w:hint="eastAsia"/>
        </w:rPr>
        <w:t>1</w:t>
      </w:r>
      <w:r w:rsidR="007621F9" w:rsidRPr="000573AB">
        <w:rPr>
          <w:rFonts w:asciiTheme="majorEastAsia" w:eastAsiaTheme="majorEastAsia" w:hAnsiTheme="majorEastAsia" w:cs="ＭＳゴシック"/>
        </w:rPr>
        <w:t>3:0</w:t>
      </w:r>
      <w:r w:rsidR="007621F9" w:rsidRPr="000573AB">
        <w:rPr>
          <w:rFonts w:asciiTheme="majorEastAsia" w:eastAsiaTheme="majorEastAsia" w:hAnsiTheme="majorEastAsia" w:cs="ＭＳゴシック" w:hint="eastAsia"/>
        </w:rPr>
        <w:t>5～</w:t>
      </w:r>
      <w:r w:rsidR="007621F9" w:rsidRPr="000573AB">
        <w:rPr>
          <w:rFonts w:asciiTheme="majorEastAsia" w:eastAsiaTheme="majorEastAsia" w:hAnsiTheme="majorEastAsia" w:cs="ＭＳゴシック"/>
        </w:rPr>
        <w:t>13:2</w:t>
      </w:r>
      <w:r w:rsidR="007621F9" w:rsidRPr="000573AB">
        <w:rPr>
          <w:rFonts w:asciiTheme="majorEastAsia" w:eastAsiaTheme="majorEastAsia" w:hAnsiTheme="majorEastAsia" w:cs="ＭＳゴシック" w:hint="eastAsia"/>
        </w:rPr>
        <w:t>0</w:t>
      </w:r>
    </w:p>
    <w:p w:rsidR="007621F9" w:rsidRPr="000F3483" w:rsidRDefault="007621F9" w:rsidP="0042230C">
      <w:pPr>
        <w:tabs>
          <w:tab w:val="left" w:pos="6663"/>
          <w:tab w:val="left" w:pos="8647"/>
          <w:tab w:val="left" w:pos="8789"/>
        </w:tabs>
        <w:adjustRightInd w:val="0"/>
        <w:jc w:val="both"/>
        <w:rPr>
          <w:rFonts w:asciiTheme="majorEastAsia" w:eastAsiaTheme="majorEastAsia" w:hAnsiTheme="majorEastAsia" w:cs="ＭＳゴシック"/>
        </w:rPr>
      </w:pPr>
    </w:p>
    <w:p w:rsidR="007621F9" w:rsidRDefault="007621F9" w:rsidP="001F7358">
      <w:pPr>
        <w:tabs>
          <w:tab w:val="left" w:pos="567"/>
          <w:tab w:val="left" w:pos="6663"/>
          <w:tab w:val="left" w:pos="8647"/>
          <w:tab w:val="left" w:pos="8789"/>
          <w:tab w:val="left" w:pos="8931"/>
          <w:tab w:val="left" w:pos="9214"/>
          <w:tab w:val="left" w:pos="9356"/>
        </w:tabs>
        <w:adjustRightInd w:val="0"/>
        <w:spacing w:line="500" w:lineRule="exact"/>
        <w:jc w:val="both"/>
        <w:rPr>
          <w:rFonts w:asciiTheme="majorEastAsia" w:eastAsiaTheme="majorEastAsia" w:hAnsiTheme="majorEastAsia" w:cs="ＭＳゴシック"/>
          <w:b/>
        </w:rPr>
      </w:pPr>
    </w:p>
    <w:p w:rsidR="0085163B" w:rsidRPr="004F4CE7" w:rsidRDefault="0085163B" w:rsidP="003C1E26">
      <w:pPr>
        <w:tabs>
          <w:tab w:val="left" w:pos="6663"/>
          <w:tab w:val="left" w:pos="8647"/>
          <w:tab w:val="left" w:pos="8789"/>
        </w:tabs>
        <w:adjustRightInd w:val="0"/>
        <w:spacing w:line="500" w:lineRule="exact"/>
        <w:jc w:val="both"/>
        <w:rPr>
          <w:rFonts w:asciiTheme="majorEastAsia" w:eastAsiaTheme="majorEastAsia" w:hAnsiTheme="majorEastAsia" w:cs="ＭＳゴシック"/>
        </w:rPr>
      </w:pPr>
      <w:r w:rsidRPr="004F4CE7">
        <w:rPr>
          <w:rFonts w:asciiTheme="majorEastAsia" w:eastAsiaTheme="majorEastAsia" w:hAnsiTheme="majorEastAsia" w:cs="ＭＳゴシック" w:hint="eastAsia"/>
          <w:b/>
        </w:rPr>
        <w:t>１．開会挨拶</w:t>
      </w:r>
      <w:r w:rsidR="00551305" w:rsidRPr="004F4CE7">
        <w:rPr>
          <w:rFonts w:asciiTheme="majorEastAsia" w:eastAsiaTheme="majorEastAsia" w:hAnsiTheme="majorEastAsia" w:cs="ＭＳゴシック" w:hint="eastAsia"/>
        </w:rPr>
        <w:t xml:space="preserve">　　　　　　　　　　　</w:t>
      </w:r>
      <w:r w:rsidR="00451482" w:rsidRPr="004F4CE7">
        <w:rPr>
          <w:rFonts w:asciiTheme="majorEastAsia" w:eastAsiaTheme="majorEastAsia" w:hAnsiTheme="majorEastAsia" w:cs="ＭＳゴシック" w:hint="eastAsia"/>
        </w:rPr>
        <w:t xml:space="preserve">  　　</w:t>
      </w:r>
      <w:r w:rsidR="00DC751E">
        <w:rPr>
          <w:rFonts w:asciiTheme="majorEastAsia" w:eastAsiaTheme="majorEastAsia" w:hAnsiTheme="majorEastAsia" w:cs="ＭＳゴシック" w:hint="eastAsia"/>
        </w:rPr>
        <w:t xml:space="preserve">　</w:t>
      </w:r>
      <w:r w:rsidR="00451482" w:rsidRPr="004F4CE7">
        <w:rPr>
          <w:rFonts w:asciiTheme="majorEastAsia" w:eastAsiaTheme="majorEastAsia" w:hAnsiTheme="majorEastAsia" w:cs="ＭＳゴシック" w:hint="eastAsia"/>
        </w:rPr>
        <w:t xml:space="preserve">　</w:t>
      </w:r>
      <w:r w:rsidR="00551305" w:rsidRPr="004F4CE7">
        <w:rPr>
          <w:rFonts w:asciiTheme="majorEastAsia" w:eastAsiaTheme="majorEastAsia" w:hAnsiTheme="majorEastAsia" w:cs="ＭＳゴシック" w:hint="eastAsia"/>
        </w:rPr>
        <w:t xml:space="preserve">　</w:t>
      </w:r>
      <w:r w:rsidRPr="004F4CE7">
        <w:rPr>
          <w:rFonts w:asciiTheme="majorEastAsia" w:eastAsiaTheme="majorEastAsia" w:hAnsiTheme="majorEastAsia" w:cs="ＭＳゴシック" w:hint="eastAsia"/>
        </w:rPr>
        <w:t xml:space="preserve">研究部会長　</w:t>
      </w:r>
      <w:r w:rsidR="004F4CE7" w:rsidRPr="004F4CE7">
        <w:rPr>
          <w:rFonts w:asciiTheme="majorEastAsia" w:eastAsiaTheme="majorEastAsia" w:hAnsiTheme="majorEastAsia" w:cs="ＭＳゴシック" w:hint="eastAsia"/>
        </w:rPr>
        <w:t xml:space="preserve"> </w:t>
      </w:r>
      <w:r w:rsidR="003C1E26">
        <w:rPr>
          <w:rFonts w:asciiTheme="majorEastAsia" w:eastAsiaTheme="majorEastAsia" w:hAnsiTheme="majorEastAsia" w:cs="ＭＳゴシック" w:hint="eastAsia"/>
        </w:rPr>
        <w:t xml:space="preserve"> </w:t>
      </w:r>
      <w:r w:rsidRPr="004F4CE7">
        <w:rPr>
          <w:rFonts w:asciiTheme="majorEastAsia" w:eastAsiaTheme="majorEastAsia" w:hAnsiTheme="majorEastAsia" w:cs="ＭＳゴシック" w:hint="eastAsia"/>
        </w:rPr>
        <w:t>和田　浩</w:t>
      </w:r>
      <w:r w:rsidR="003C1E26">
        <w:rPr>
          <w:rFonts w:asciiTheme="majorEastAsia" w:eastAsiaTheme="majorEastAsia" w:hAnsiTheme="majorEastAsia" w:cs="ＭＳゴシック" w:hint="eastAsia"/>
        </w:rPr>
        <w:t xml:space="preserve"> </w:t>
      </w:r>
      <w:r w:rsidRPr="00041821">
        <w:rPr>
          <w:rFonts w:asciiTheme="majorEastAsia" w:eastAsiaTheme="majorEastAsia" w:hAnsiTheme="majorEastAsia" w:cs="ＭＳゴシック" w:hint="eastAsia"/>
          <w:color w:val="FF0000"/>
        </w:rPr>
        <w:t xml:space="preserve">　</w:t>
      </w:r>
      <w:r w:rsidR="004F4CE7" w:rsidRPr="00623710">
        <w:rPr>
          <w:rFonts w:asciiTheme="majorEastAsia" w:eastAsiaTheme="majorEastAsia" w:hAnsiTheme="majorEastAsia" w:cs="ＭＳゴシック" w:hint="eastAsia"/>
          <w:color w:val="000000" w:themeColor="text1"/>
        </w:rPr>
        <w:t xml:space="preserve"> </w:t>
      </w:r>
      <w:r w:rsidRPr="00623710">
        <w:rPr>
          <w:rFonts w:asciiTheme="majorEastAsia" w:eastAsiaTheme="majorEastAsia" w:hAnsiTheme="majorEastAsia" w:cs="ＭＳゴシック"/>
          <w:color w:val="000000" w:themeColor="text1"/>
        </w:rPr>
        <w:t>1</w:t>
      </w:r>
      <w:r w:rsidR="00623710" w:rsidRPr="00623710">
        <w:rPr>
          <w:rFonts w:asciiTheme="majorEastAsia" w:eastAsiaTheme="majorEastAsia" w:hAnsiTheme="majorEastAsia" w:cs="ＭＳゴシック" w:hint="eastAsia"/>
          <w:color w:val="000000" w:themeColor="text1"/>
        </w:rPr>
        <w:t>3</w:t>
      </w:r>
      <w:r w:rsidRPr="00623710">
        <w:rPr>
          <w:rFonts w:asciiTheme="majorEastAsia" w:eastAsiaTheme="majorEastAsia" w:hAnsiTheme="majorEastAsia" w:cs="ＭＳゴシック"/>
          <w:color w:val="000000" w:themeColor="text1"/>
        </w:rPr>
        <w:t>:</w:t>
      </w:r>
      <w:r w:rsidR="00623710" w:rsidRPr="00623710">
        <w:rPr>
          <w:rFonts w:asciiTheme="majorEastAsia" w:eastAsiaTheme="majorEastAsia" w:hAnsiTheme="majorEastAsia" w:cs="ＭＳゴシック" w:hint="eastAsia"/>
          <w:color w:val="000000" w:themeColor="text1"/>
        </w:rPr>
        <w:t>2</w:t>
      </w:r>
      <w:r w:rsidRPr="00623710">
        <w:rPr>
          <w:rFonts w:asciiTheme="majorEastAsia" w:eastAsiaTheme="majorEastAsia" w:hAnsiTheme="majorEastAsia" w:cs="ＭＳゴシック"/>
          <w:color w:val="000000" w:themeColor="text1"/>
        </w:rPr>
        <w:t>0</w:t>
      </w:r>
      <w:r w:rsidRPr="00623710">
        <w:rPr>
          <w:rFonts w:asciiTheme="majorEastAsia" w:eastAsiaTheme="majorEastAsia" w:hAnsiTheme="majorEastAsia" w:cs="ＭＳゴシック" w:hint="eastAsia"/>
          <w:color w:val="000000" w:themeColor="text1"/>
        </w:rPr>
        <w:t>～</w:t>
      </w:r>
      <w:r w:rsidRPr="00623710">
        <w:rPr>
          <w:rFonts w:asciiTheme="majorEastAsia" w:eastAsiaTheme="majorEastAsia" w:hAnsiTheme="majorEastAsia" w:cs="ＭＳゴシック"/>
          <w:color w:val="000000" w:themeColor="text1"/>
        </w:rPr>
        <w:t>1</w:t>
      </w:r>
      <w:r w:rsidR="00623710" w:rsidRPr="00623710">
        <w:rPr>
          <w:rFonts w:asciiTheme="majorEastAsia" w:eastAsiaTheme="majorEastAsia" w:hAnsiTheme="majorEastAsia" w:cs="ＭＳゴシック" w:hint="eastAsia"/>
          <w:color w:val="000000" w:themeColor="text1"/>
        </w:rPr>
        <w:t>3</w:t>
      </w:r>
      <w:r w:rsidRPr="00623710">
        <w:rPr>
          <w:rFonts w:asciiTheme="majorEastAsia" w:eastAsiaTheme="majorEastAsia" w:hAnsiTheme="majorEastAsia" w:cs="ＭＳゴシック"/>
          <w:color w:val="000000" w:themeColor="text1"/>
        </w:rPr>
        <w:t>:</w:t>
      </w:r>
      <w:r w:rsidR="00623710" w:rsidRPr="00623710">
        <w:rPr>
          <w:rFonts w:asciiTheme="majorEastAsia" w:eastAsiaTheme="majorEastAsia" w:hAnsiTheme="majorEastAsia" w:cs="ＭＳゴシック" w:hint="eastAsia"/>
          <w:color w:val="000000" w:themeColor="text1"/>
        </w:rPr>
        <w:t>2</w:t>
      </w:r>
      <w:r w:rsidR="002D127C" w:rsidRPr="00623710">
        <w:rPr>
          <w:rFonts w:asciiTheme="majorEastAsia" w:eastAsiaTheme="majorEastAsia" w:hAnsiTheme="majorEastAsia" w:cs="ＭＳゴシック" w:hint="eastAsia"/>
          <w:color w:val="000000" w:themeColor="text1"/>
        </w:rPr>
        <w:t>5</w:t>
      </w:r>
    </w:p>
    <w:p w:rsidR="0085163B" w:rsidRPr="004F4CE7" w:rsidRDefault="0085163B" w:rsidP="00CD3302">
      <w:pPr>
        <w:tabs>
          <w:tab w:val="left" w:pos="6663"/>
        </w:tabs>
        <w:adjustRightInd w:val="0"/>
        <w:spacing w:line="500" w:lineRule="exact"/>
        <w:jc w:val="both"/>
        <w:rPr>
          <w:rFonts w:asciiTheme="majorEastAsia" w:eastAsiaTheme="majorEastAsia" w:hAnsiTheme="majorEastAsia" w:cs="ＭＳゴシック"/>
          <w:b/>
        </w:rPr>
      </w:pPr>
      <w:r w:rsidRPr="004F4CE7">
        <w:rPr>
          <w:rFonts w:asciiTheme="majorEastAsia" w:eastAsiaTheme="majorEastAsia" w:hAnsiTheme="majorEastAsia" w:cs="ＭＳゴシック" w:hint="eastAsia"/>
          <w:b/>
        </w:rPr>
        <w:t>２．</w:t>
      </w:r>
      <w:r w:rsidR="00646B47">
        <w:rPr>
          <w:rFonts w:asciiTheme="majorEastAsia" w:eastAsiaTheme="majorEastAsia" w:hAnsiTheme="majorEastAsia" w:cs="ＭＳゴシック" w:hint="eastAsia"/>
          <w:b/>
        </w:rPr>
        <w:t>研究報告の</w:t>
      </w:r>
      <w:r w:rsidRPr="004F4CE7">
        <w:rPr>
          <w:rFonts w:asciiTheme="majorEastAsia" w:eastAsiaTheme="majorEastAsia" w:hAnsiTheme="majorEastAsia" w:cs="ＭＳゴシック" w:hint="eastAsia"/>
          <w:b/>
        </w:rPr>
        <w:t>発表</w:t>
      </w:r>
    </w:p>
    <w:p w:rsidR="0085163B" w:rsidRDefault="0085163B" w:rsidP="00AC6FEB">
      <w:pPr>
        <w:tabs>
          <w:tab w:val="left" w:pos="7938"/>
        </w:tabs>
        <w:adjustRightInd w:val="0"/>
        <w:spacing w:line="500" w:lineRule="exact"/>
        <w:ind w:firstLineChars="50" w:firstLine="110"/>
        <w:jc w:val="both"/>
        <w:rPr>
          <w:rFonts w:asciiTheme="majorEastAsia" w:eastAsiaTheme="majorEastAsia" w:hAnsiTheme="majorEastAsia" w:cs="ＭＳゴシック"/>
        </w:rPr>
      </w:pPr>
      <w:r w:rsidRPr="004F4CE7">
        <w:rPr>
          <w:rFonts w:asciiTheme="majorEastAsia" w:eastAsiaTheme="majorEastAsia" w:hAnsiTheme="majorEastAsia" w:cs="ＭＳゴシック"/>
        </w:rPr>
        <w:t>(</w:t>
      </w:r>
      <w:r w:rsidR="00F92548">
        <w:rPr>
          <w:rFonts w:asciiTheme="majorEastAsia" w:eastAsiaTheme="majorEastAsia" w:hAnsiTheme="majorEastAsia" w:cs="ＭＳゴシック" w:hint="eastAsia"/>
        </w:rPr>
        <w:t>1</w:t>
      </w:r>
      <w:r w:rsidRPr="004F4CE7">
        <w:rPr>
          <w:rFonts w:asciiTheme="majorEastAsia" w:eastAsiaTheme="majorEastAsia" w:hAnsiTheme="majorEastAsia" w:cs="ＭＳゴシック"/>
        </w:rPr>
        <w:t>)</w:t>
      </w:r>
      <w:r w:rsidRPr="004F4CE7">
        <w:rPr>
          <w:rFonts w:asciiTheme="majorEastAsia" w:eastAsiaTheme="majorEastAsia" w:hAnsiTheme="majorEastAsia" w:cs="ＭＳゴシック" w:hint="eastAsia"/>
        </w:rPr>
        <w:t xml:space="preserve">水資源・水環境分科会　　　　　　　　　　　　　　　　　</w:t>
      </w:r>
      <w:r w:rsidR="00AC6FEB">
        <w:rPr>
          <w:rFonts w:asciiTheme="majorEastAsia" w:eastAsiaTheme="majorEastAsia" w:hAnsiTheme="majorEastAsia" w:cs="ＭＳゴシック" w:hint="eastAsia"/>
        </w:rPr>
        <w:t xml:space="preserve"> </w:t>
      </w:r>
      <w:r w:rsidRPr="004F4CE7">
        <w:rPr>
          <w:rFonts w:asciiTheme="majorEastAsia" w:eastAsiaTheme="majorEastAsia" w:hAnsiTheme="majorEastAsia" w:cs="ＭＳゴシック" w:hint="eastAsia"/>
        </w:rPr>
        <w:t xml:space="preserve">　　　　　</w:t>
      </w:r>
      <w:r w:rsidR="007E7270">
        <w:rPr>
          <w:rFonts w:asciiTheme="majorEastAsia" w:eastAsiaTheme="majorEastAsia" w:hAnsiTheme="majorEastAsia" w:cs="ＭＳゴシック" w:hint="eastAsia"/>
        </w:rPr>
        <w:t xml:space="preserve"> </w:t>
      </w:r>
      <w:r w:rsidRPr="004F4CE7">
        <w:rPr>
          <w:rFonts w:asciiTheme="majorEastAsia" w:eastAsiaTheme="majorEastAsia" w:hAnsiTheme="majorEastAsia" w:cs="ＭＳゴシック" w:hint="eastAsia"/>
        </w:rPr>
        <w:t xml:space="preserve">　</w:t>
      </w:r>
      <w:r w:rsidRPr="00623710">
        <w:rPr>
          <w:rFonts w:asciiTheme="majorEastAsia" w:eastAsiaTheme="majorEastAsia" w:hAnsiTheme="majorEastAsia" w:cs="ＭＳゴシック"/>
          <w:color w:val="000000" w:themeColor="text1"/>
        </w:rPr>
        <w:t>1</w:t>
      </w:r>
      <w:r w:rsidR="00623710" w:rsidRPr="00623710">
        <w:rPr>
          <w:rFonts w:asciiTheme="majorEastAsia" w:eastAsiaTheme="majorEastAsia" w:hAnsiTheme="majorEastAsia" w:cs="ＭＳゴシック" w:hint="eastAsia"/>
          <w:color w:val="000000" w:themeColor="text1"/>
        </w:rPr>
        <w:t>3</w:t>
      </w:r>
      <w:r w:rsidRPr="00623710">
        <w:rPr>
          <w:rFonts w:asciiTheme="majorEastAsia" w:eastAsiaTheme="majorEastAsia" w:hAnsiTheme="majorEastAsia" w:cs="ＭＳゴシック"/>
          <w:color w:val="000000" w:themeColor="text1"/>
        </w:rPr>
        <w:t>:</w:t>
      </w:r>
      <w:r w:rsidR="00623710" w:rsidRPr="00623710">
        <w:rPr>
          <w:rFonts w:asciiTheme="majorEastAsia" w:eastAsiaTheme="majorEastAsia" w:hAnsiTheme="majorEastAsia" w:cs="ＭＳゴシック" w:hint="eastAsia"/>
          <w:color w:val="000000" w:themeColor="text1"/>
        </w:rPr>
        <w:t>2</w:t>
      </w:r>
      <w:r w:rsidR="00427A64" w:rsidRPr="00623710">
        <w:rPr>
          <w:rFonts w:asciiTheme="majorEastAsia" w:eastAsiaTheme="majorEastAsia" w:hAnsiTheme="majorEastAsia" w:cs="ＭＳゴシック" w:hint="eastAsia"/>
          <w:color w:val="000000" w:themeColor="text1"/>
        </w:rPr>
        <w:t>5</w:t>
      </w:r>
      <w:r w:rsidRPr="00623710">
        <w:rPr>
          <w:rFonts w:asciiTheme="majorEastAsia" w:eastAsiaTheme="majorEastAsia" w:hAnsiTheme="majorEastAsia" w:cs="ＭＳゴシック" w:hint="eastAsia"/>
          <w:color w:val="000000" w:themeColor="text1"/>
        </w:rPr>
        <w:t>～</w:t>
      </w:r>
      <w:r w:rsidRPr="00623710">
        <w:rPr>
          <w:rFonts w:asciiTheme="majorEastAsia" w:eastAsiaTheme="majorEastAsia" w:hAnsiTheme="majorEastAsia" w:cs="ＭＳゴシック"/>
          <w:color w:val="000000" w:themeColor="text1"/>
        </w:rPr>
        <w:t>1</w:t>
      </w:r>
      <w:r w:rsidR="00623710" w:rsidRPr="00623710">
        <w:rPr>
          <w:rFonts w:asciiTheme="majorEastAsia" w:eastAsiaTheme="majorEastAsia" w:hAnsiTheme="majorEastAsia" w:cs="ＭＳゴシック" w:hint="eastAsia"/>
          <w:color w:val="000000" w:themeColor="text1"/>
        </w:rPr>
        <w:t>3</w:t>
      </w:r>
      <w:r w:rsidRPr="00623710">
        <w:rPr>
          <w:rFonts w:asciiTheme="majorEastAsia" w:eastAsiaTheme="majorEastAsia" w:hAnsiTheme="majorEastAsia" w:cs="ＭＳゴシック"/>
          <w:color w:val="000000" w:themeColor="text1"/>
        </w:rPr>
        <w:t>:</w:t>
      </w:r>
      <w:r w:rsidR="00623710" w:rsidRPr="00623710">
        <w:rPr>
          <w:rFonts w:asciiTheme="majorEastAsia" w:eastAsiaTheme="majorEastAsia" w:hAnsiTheme="majorEastAsia" w:cs="ＭＳゴシック" w:hint="eastAsia"/>
          <w:color w:val="000000" w:themeColor="text1"/>
        </w:rPr>
        <w:t>5</w:t>
      </w:r>
      <w:r w:rsidR="002D127C" w:rsidRPr="00623710">
        <w:rPr>
          <w:rFonts w:asciiTheme="majorEastAsia" w:eastAsiaTheme="majorEastAsia" w:hAnsiTheme="majorEastAsia" w:cs="ＭＳゴシック" w:hint="eastAsia"/>
          <w:color w:val="000000" w:themeColor="text1"/>
        </w:rPr>
        <w:t>5</w:t>
      </w:r>
    </w:p>
    <w:p w:rsidR="00041821" w:rsidRPr="00941579" w:rsidRDefault="00041821" w:rsidP="0022584A">
      <w:pPr>
        <w:tabs>
          <w:tab w:val="left" w:pos="709"/>
          <w:tab w:val="left" w:pos="851"/>
          <w:tab w:val="left" w:pos="6096"/>
        </w:tabs>
        <w:adjustRightInd w:val="0"/>
        <w:spacing w:line="280" w:lineRule="exact"/>
        <w:ind w:firstLineChars="300" w:firstLine="661"/>
        <w:jc w:val="both"/>
        <w:rPr>
          <w:rFonts w:asciiTheme="majorEastAsia" w:eastAsiaTheme="majorEastAsia" w:hAnsiTheme="majorEastAsia" w:cs="ＭＳゴシック"/>
          <w:color w:val="000000" w:themeColor="text1"/>
        </w:rPr>
      </w:pPr>
      <w:r w:rsidRPr="00941579">
        <w:rPr>
          <w:rFonts w:asciiTheme="majorEastAsia" w:eastAsiaTheme="majorEastAsia" w:hAnsiTheme="majorEastAsia" w:cs="ＭＳゴシック" w:hint="eastAsia"/>
          <w:color w:val="000000" w:themeColor="text1"/>
        </w:rPr>
        <w:t>土木遺産の水道用ダム視察～尾道市水道局久山田貯水池堰堤</w:t>
      </w:r>
    </w:p>
    <w:p w:rsidR="002418CB" w:rsidRDefault="00041821" w:rsidP="00041821">
      <w:pPr>
        <w:tabs>
          <w:tab w:val="left" w:pos="709"/>
          <w:tab w:val="left" w:pos="6096"/>
        </w:tabs>
        <w:adjustRightInd w:val="0"/>
        <w:spacing w:line="280" w:lineRule="exact"/>
        <w:ind w:firstLineChars="3000" w:firstLine="6615"/>
        <w:jc w:val="both"/>
        <w:rPr>
          <w:rFonts w:asciiTheme="majorEastAsia" w:eastAsiaTheme="majorEastAsia" w:hAnsiTheme="majorEastAsia" w:cs="ＭＳゴシック"/>
        </w:rPr>
      </w:pPr>
      <w:r w:rsidRPr="00995196">
        <w:rPr>
          <w:rFonts w:asciiTheme="majorEastAsia" w:eastAsiaTheme="majorEastAsia" w:hAnsiTheme="majorEastAsia" w:cs="ＭＳゴシック" w:hint="eastAsia"/>
        </w:rPr>
        <w:t>西田修三</w:t>
      </w:r>
    </w:p>
    <w:p w:rsidR="00783CFA" w:rsidRPr="005313B7" w:rsidRDefault="00041821" w:rsidP="002418CB">
      <w:pPr>
        <w:tabs>
          <w:tab w:val="left" w:pos="709"/>
          <w:tab w:val="left" w:pos="6096"/>
        </w:tabs>
        <w:adjustRightInd w:val="0"/>
        <w:spacing w:line="280" w:lineRule="exact"/>
        <w:ind w:firstLineChars="3000" w:firstLine="6615"/>
        <w:jc w:val="both"/>
        <w:rPr>
          <w:rFonts w:asciiTheme="majorEastAsia" w:eastAsiaTheme="majorEastAsia" w:hAnsiTheme="majorEastAsia" w:cs="ＭＳゴシック"/>
          <w:color w:val="000000" w:themeColor="text1"/>
        </w:rPr>
      </w:pPr>
      <w:r w:rsidRPr="005313B7">
        <w:rPr>
          <w:rFonts w:asciiTheme="majorEastAsia" w:eastAsiaTheme="majorEastAsia" w:hAnsiTheme="majorEastAsia" w:cs="ＭＳゴシック" w:hint="eastAsia"/>
          <w:color w:val="000000" w:themeColor="text1"/>
        </w:rPr>
        <w:t>篠田</w:t>
      </w:r>
      <w:r w:rsidR="00A52020" w:rsidRPr="005313B7">
        <w:rPr>
          <w:rFonts w:asciiTheme="majorEastAsia" w:eastAsiaTheme="majorEastAsia" w:hAnsiTheme="majorEastAsia" w:cs="ＭＳゴシック" w:hint="eastAsia"/>
          <w:color w:val="000000" w:themeColor="text1"/>
        </w:rPr>
        <w:t>秀一</w:t>
      </w:r>
    </w:p>
    <w:p w:rsidR="009E4B8F" w:rsidRDefault="009E4B8F" w:rsidP="001F7358">
      <w:pPr>
        <w:tabs>
          <w:tab w:val="left" w:pos="426"/>
          <w:tab w:val="left" w:pos="709"/>
          <w:tab w:val="left" w:pos="9214"/>
        </w:tabs>
        <w:adjustRightInd w:val="0"/>
        <w:spacing w:line="500" w:lineRule="exact"/>
        <w:ind w:firstLineChars="300" w:firstLine="601"/>
        <w:jc w:val="both"/>
        <w:rPr>
          <w:rFonts w:asciiTheme="majorEastAsia" w:eastAsiaTheme="majorEastAsia" w:hAnsiTheme="majorEastAsia" w:cs="ＭＳゴシック"/>
        </w:rPr>
      </w:pPr>
      <w:r w:rsidRPr="006637B2">
        <w:rPr>
          <w:rFonts w:asciiTheme="majorEastAsia" w:eastAsiaTheme="majorEastAsia" w:hAnsiTheme="majorEastAsia" w:cs="ＭＳゴシック"/>
          <w:noProof/>
          <w:sz w:val="22"/>
          <w:szCs w:val="22"/>
        </w:rPr>
        <mc:AlternateContent>
          <mc:Choice Requires="wps">
            <w:drawing>
              <wp:anchor distT="0" distB="0" distL="114300" distR="114300" simplePos="0" relativeHeight="251658240" behindDoc="0" locked="0" layoutInCell="1" allowOverlap="1" wp14:anchorId="42C19525" wp14:editId="17838708">
                <wp:simplePos x="0" y="0"/>
                <wp:positionH relativeFrom="column">
                  <wp:posOffset>318135</wp:posOffset>
                </wp:positionH>
                <wp:positionV relativeFrom="paragraph">
                  <wp:posOffset>93980</wp:posOffset>
                </wp:positionV>
                <wp:extent cx="5505450" cy="9048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04875"/>
                        </a:xfrm>
                        <a:prstGeom prst="rect">
                          <a:avLst/>
                        </a:prstGeom>
                        <a:solidFill>
                          <a:srgbClr val="FFFFFF"/>
                        </a:solidFill>
                        <a:ln w="9525">
                          <a:solidFill>
                            <a:srgbClr val="000000"/>
                          </a:solidFill>
                          <a:prstDash val="sysDot"/>
                          <a:miter lim="800000"/>
                          <a:headEnd/>
                          <a:tailEnd/>
                        </a:ln>
                      </wps:spPr>
                      <wps:txbx>
                        <w:txbxContent>
                          <w:p w:rsidR="009E4B8F" w:rsidRPr="00941579" w:rsidRDefault="00041821" w:rsidP="003C1E26">
                            <w:pPr>
                              <w:tabs>
                                <w:tab w:val="left" w:pos="426"/>
                              </w:tabs>
                              <w:rPr>
                                <w:rFonts w:ascii="HG丸ｺﾞｼｯｸM-PRO" w:eastAsia="HG丸ｺﾞｼｯｸM-PRO" w:hAnsi="HG丸ｺﾞｼｯｸM-PRO"/>
                                <w:color w:val="000000" w:themeColor="text1"/>
                                <w:sz w:val="20"/>
                                <w:szCs w:val="20"/>
                              </w:rPr>
                            </w:pPr>
                            <w:r w:rsidRPr="00941579">
                              <w:rPr>
                                <w:rFonts w:ascii="HG丸ｺﾞｼｯｸM-PRO" w:eastAsia="HG丸ｺﾞｼｯｸM-PRO" w:hAnsi="HG丸ｺﾞｼｯｸM-PRO" w:hint="eastAsia"/>
                                <w:color w:val="000000" w:themeColor="text1"/>
                                <w:sz w:val="20"/>
                                <w:szCs w:val="20"/>
                              </w:rPr>
                              <w:t>国の登録有形文化財に登録されている尾道市「久山田貯水池堰堤」と「長江浄水場」は、先人たちの高い技術力が今に伝えられてい</w:t>
                            </w:r>
                            <w:r w:rsidR="00A52020">
                              <w:rPr>
                                <w:rFonts w:ascii="HG丸ｺﾞｼｯｸM-PRO" w:eastAsia="HG丸ｺﾞｼｯｸM-PRO" w:hAnsi="HG丸ｺﾞｼｯｸM-PRO" w:hint="eastAsia"/>
                                <w:color w:val="000000" w:themeColor="text1"/>
                                <w:sz w:val="20"/>
                                <w:szCs w:val="20"/>
                              </w:rPr>
                              <w:t>る</w:t>
                            </w:r>
                            <w:r w:rsidRPr="00941579">
                              <w:rPr>
                                <w:rFonts w:ascii="HG丸ｺﾞｼｯｸM-PRO" w:eastAsia="HG丸ｺﾞｼｯｸM-PRO" w:hAnsi="HG丸ｺﾞｼｯｸM-PRO" w:hint="eastAsia"/>
                                <w:color w:val="000000" w:themeColor="text1"/>
                                <w:sz w:val="20"/>
                                <w:szCs w:val="20"/>
                              </w:rPr>
                              <w:t>。今回、水道創設時の貴重な図面をもとに当時の技術力とともに、尾道水道の近代化に水道整備が果たした役割、さらに水道創設において偉大な貢献をした人物の業績について報告す</w:t>
                            </w:r>
                            <w:r w:rsidR="00A52020">
                              <w:rPr>
                                <w:rFonts w:ascii="HG丸ｺﾞｼｯｸM-PRO" w:eastAsia="HG丸ｺﾞｼｯｸM-PRO" w:hAnsi="HG丸ｺﾞｼｯｸM-PRO" w:hint="eastAsia"/>
                                <w:color w:val="000000" w:themeColor="text1"/>
                                <w:sz w:val="20"/>
                                <w:szCs w:val="20"/>
                              </w:rPr>
                              <w:t>る</w:t>
                            </w:r>
                            <w:r w:rsidR="009E4B8F" w:rsidRPr="00941579">
                              <w:rPr>
                                <w:rFonts w:ascii="HG丸ｺﾞｼｯｸM-PRO" w:eastAsia="HG丸ｺﾞｼｯｸM-PRO" w:hAnsi="HG丸ｺﾞｼｯｸM-PRO" w:hint="eastAsia"/>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05pt;margin-top:7.4pt;width:433.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80TgIAAG8EAAAOAAAAZHJzL2Uyb0RvYy54bWysVM1u2zAMvg/YOwi6r3aCeG2NOkXXrMOA&#10;/QHdHoCR5ViYLHqSGjs7NsCwh9grDDvvefwio+Q0zf4uw3wQRJH8SH4kfXbeN5qtpXUKTcEnRyln&#10;0ggslVkV/N3bq0cnnDkPpgSNRhZ8Ix0/nz98cNa1uZxijbqUlhGIcXnXFrz2vs2TxIlaNuCOsJWG&#10;lBXaBjyJdpWUFjpCb3QyTdPHSYe2bC0K6Ry9LkYln0f8qpLCv64qJz3TBafcfDxtPJfhTOZnkK8s&#10;tLUSuzTgH7JoQBkKuodagAd2Y9VvUI0SFh1W/khgk2BVKSFjDVTNJP2lmusaWhlrIXJcu6fJ/T9Y&#10;8Wr9xjJVFvyYMwMNtWjYfhpuvw6334ftZzZsvwzb7XD7jWQ2DXR1rcvJ67olP98/wZ7aHkt37QsU&#10;7x0zeFmDWckLa7GrJZSU7iR4JgeuI44LIMvuJZYUF248RqC+sk3gkthhhE5t2+xbJXvPBD1mWZrN&#10;MlIJ0p2ms5PjLIaA/M67tc4/k9iwcCm4pVGI6LB+4XzIBvI7kxDMoVblldI6Cna1vNSWrYHG5ip+&#10;O/SfzLRhHUXPptlIwF8h0vj9CSKksABXj6Hcxi3QBzvIG+VpM7RqCn6yd4c8EPrUlNHEg9LjnYrR&#10;ZsdwIHWk1/fLngwD7UssN8S1xXEDaGPpUqP9yFlH019w9+EGrORMPzfUr9PJbBbWJQqz7HhKgj3U&#10;LA81YARBFdxzNl4vfVyxUIbBC+prpSLl95nscqWpjp3YbWBYm0M5Wt3/J+Y/AAAA//8DAFBLAwQU&#10;AAYACAAAACEAbwykRt0AAAAJAQAADwAAAGRycy9kb3ducmV2LnhtbEyPzU7DQAyE70i8w8pIXKp2&#10;E6AEQjYVAnFDQqRVz27i/ChZb5TdtoGnx5zg6JnR+JtsM9tBnWjynWMD8SoCRVy6quPGwG77tnwA&#10;5QNyhYNjMvBFHjb55UWGaeXO/EmnIjRKStinaKANYUy19mVLFv3KjcTi1W6yGOScGl1NeJZyO+ib&#10;KLrXFjuWDy2O9NJS2RdHa4Dsgurv93Hff9SY9K+LItlvO2Our+bnJ1CB5vAXhl98QYdcmA7uyJVX&#10;g4F1FEtS9DtZIP5jnIhwEGGd3ILOM/1/Qf4DAAD//wMAUEsBAi0AFAAGAAgAAAAhALaDOJL+AAAA&#10;4QEAABMAAAAAAAAAAAAAAAAAAAAAAFtDb250ZW50X1R5cGVzXS54bWxQSwECLQAUAAYACAAAACEA&#10;OP0h/9YAAACUAQAACwAAAAAAAAAAAAAAAAAvAQAAX3JlbHMvLnJlbHNQSwECLQAUAAYACAAAACEA&#10;cEVPNE4CAABvBAAADgAAAAAAAAAAAAAAAAAuAgAAZHJzL2Uyb0RvYy54bWxQSwECLQAUAAYACAAA&#10;ACEAbwykRt0AAAAJAQAADwAAAAAAAAAAAAAAAACoBAAAZHJzL2Rvd25yZXYueG1sUEsFBgAAAAAE&#10;AAQA8wAAALIFAAAAAA==&#10;">
                <v:stroke dashstyle="1 1"/>
                <v:textbox>
                  <w:txbxContent>
                    <w:p w:rsidR="009E4B8F" w:rsidRPr="00941579" w:rsidRDefault="00041821" w:rsidP="003C1E26">
                      <w:pPr>
                        <w:tabs>
                          <w:tab w:val="left" w:pos="426"/>
                        </w:tabs>
                        <w:rPr>
                          <w:rFonts w:ascii="HG丸ｺﾞｼｯｸM-PRO" w:eastAsia="HG丸ｺﾞｼｯｸM-PRO" w:hAnsi="HG丸ｺﾞｼｯｸM-PRO"/>
                          <w:color w:val="000000" w:themeColor="text1"/>
                          <w:sz w:val="20"/>
                          <w:szCs w:val="20"/>
                        </w:rPr>
                      </w:pPr>
                      <w:r w:rsidRPr="00941579">
                        <w:rPr>
                          <w:rFonts w:ascii="HG丸ｺﾞｼｯｸM-PRO" w:eastAsia="HG丸ｺﾞｼｯｸM-PRO" w:hAnsi="HG丸ｺﾞｼｯｸM-PRO" w:hint="eastAsia"/>
                          <w:color w:val="000000" w:themeColor="text1"/>
                          <w:sz w:val="20"/>
                          <w:szCs w:val="20"/>
                        </w:rPr>
                        <w:t>国の登録有形文化財に登録されている尾道市「久山田貯水池堰堤」と「長江浄水場」は、先人たちの高い技術力が今に伝えられてい</w:t>
                      </w:r>
                      <w:r w:rsidR="00A52020">
                        <w:rPr>
                          <w:rFonts w:ascii="HG丸ｺﾞｼｯｸM-PRO" w:eastAsia="HG丸ｺﾞｼｯｸM-PRO" w:hAnsi="HG丸ｺﾞｼｯｸM-PRO" w:hint="eastAsia"/>
                          <w:color w:val="000000" w:themeColor="text1"/>
                          <w:sz w:val="20"/>
                          <w:szCs w:val="20"/>
                        </w:rPr>
                        <w:t>る</w:t>
                      </w:r>
                      <w:r w:rsidRPr="00941579">
                        <w:rPr>
                          <w:rFonts w:ascii="HG丸ｺﾞｼｯｸM-PRO" w:eastAsia="HG丸ｺﾞｼｯｸM-PRO" w:hAnsi="HG丸ｺﾞｼｯｸM-PRO" w:hint="eastAsia"/>
                          <w:color w:val="000000" w:themeColor="text1"/>
                          <w:sz w:val="20"/>
                          <w:szCs w:val="20"/>
                        </w:rPr>
                        <w:t>。今回、水道創設時の貴重な図面をもとに当時の技術力とともに、尾道水道の近代化に水道整備が果たした役割、さらに水道創設において偉大な貢献をした人物の業績について報告す</w:t>
                      </w:r>
                      <w:r w:rsidR="00A52020">
                        <w:rPr>
                          <w:rFonts w:ascii="HG丸ｺﾞｼｯｸM-PRO" w:eastAsia="HG丸ｺﾞｼｯｸM-PRO" w:hAnsi="HG丸ｺﾞｼｯｸM-PRO" w:hint="eastAsia"/>
                          <w:color w:val="000000" w:themeColor="text1"/>
                          <w:sz w:val="20"/>
                          <w:szCs w:val="20"/>
                        </w:rPr>
                        <w:t>る</w:t>
                      </w:r>
                      <w:r w:rsidR="009E4B8F" w:rsidRPr="00941579">
                        <w:rPr>
                          <w:rFonts w:ascii="HG丸ｺﾞｼｯｸM-PRO" w:eastAsia="HG丸ｺﾞｼｯｸM-PRO" w:hAnsi="HG丸ｺﾞｼｯｸM-PRO" w:hint="eastAsia"/>
                          <w:color w:val="000000" w:themeColor="text1"/>
                          <w:sz w:val="20"/>
                          <w:szCs w:val="20"/>
                        </w:rPr>
                        <w:t>。</w:t>
                      </w:r>
                    </w:p>
                  </w:txbxContent>
                </v:textbox>
              </v:shape>
            </w:pict>
          </mc:Fallback>
        </mc:AlternateContent>
      </w:r>
    </w:p>
    <w:p w:rsidR="009E4B8F" w:rsidRDefault="009E4B8F" w:rsidP="001F7358">
      <w:pPr>
        <w:tabs>
          <w:tab w:val="left" w:pos="426"/>
          <w:tab w:val="left" w:pos="709"/>
          <w:tab w:val="left" w:pos="9214"/>
        </w:tabs>
        <w:adjustRightInd w:val="0"/>
        <w:spacing w:line="500" w:lineRule="exact"/>
        <w:ind w:firstLineChars="300" w:firstLine="661"/>
        <w:jc w:val="both"/>
        <w:rPr>
          <w:rFonts w:asciiTheme="majorEastAsia" w:eastAsiaTheme="majorEastAsia" w:hAnsiTheme="majorEastAsia" w:cs="ＭＳゴシック"/>
        </w:rPr>
      </w:pPr>
    </w:p>
    <w:p w:rsidR="009E4B8F" w:rsidRPr="00783CFA" w:rsidRDefault="009E4B8F" w:rsidP="001F7358">
      <w:pPr>
        <w:tabs>
          <w:tab w:val="left" w:pos="426"/>
          <w:tab w:val="left" w:pos="709"/>
          <w:tab w:val="left" w:pos="9214"/>
        </w:tabs>
        <w:adjustRightInd w:val="0"/>
        <w:spacing w:line="500" w:lineRule="exact"/>
        <w:ind w:firstLineChars="300" w:firstLine="661"/>
        <w:jc w:val="both"/>
        <w:rPr>
          <w:rFonts w:asciiTheme="majorEastAsia" w:eastAsiaTheme="majorEastAsia" w:hAnsiTheme="majorEastAsia" w:cs="ＭＳゴシック"/>
        </w:rPr>
      </w:pPr>
    </w:p>
    <w:p w:rsidR="00041821" w:rsidRPr="00041821" w:rsidRDefault="00041821" w:rsidP="001F7358">
      <w:pPr>
        <w:tabs>
          <w:tab w:val="left" w:pos="426"/>
          <w:tab w:val="left" w:pos="7938"/>
          <w:tab w:val="left" w:pos="9214"/>
        </w:tabs>
        <w:adjustRightInd w:val="0"/>
        <w:spacing w:line="500" w:lineRule="exact"/>
        <w:ind w:firstLineChars="100" w:firstLine="220"/>
        <w:jc w:val="both"/>
        <w:rPr>
          <w:rFonts w:asciiTheme="majorEastAsia" w:eastAsiaTheme="majorEastAsia" w:hAnsiTheme="majorEastAsia" w:cs="ＭＳゴシック"/>
          <w:color w:val="FF0000"/>
        </w:rPr>
      </w:pPr>
    </w:p>
    <w:p w:rsidR="0085163B" w:rsidRPr="00623710" w:rsidRDefault="0085163B" w:rsidP="001F7358">
      <w:pPr>
        <w:tabs>
          <w:tab w:val="left" w:pos="142"/>
          <w:tab w:val="left" w:pos="426"/>
          <w:tab w:val="left" w:pos="7938"/>
          <w:tab w:val="left" w:pos="9214"/>
        </w:tabs>
        <w:adjustRightInd w:val="0"/>
        <w:spacing w:line="500" w:lineRule="exact"/>
        <w:ind w:firstLineChars="50" w:firstLine="110"/>
        <w:jc w:val="both"/>
        <w:rPr>
          <w:rFonts w:asciiTheme="majorEastAsia" w:eastAsiaTheme="majorEastAsia" w:hAnsiTheme="majorEastAsia" w:cs="ＭＳゴシック"/>
          <w:color w:val="000000" w:themeColor="text1"/>
        </w:rPr>
      </w:pPr>
      <w:r w:rsidRPr="00041821">
        <w:rPr>
          <w:rFonts w:asciiTheme="majorEastAsia" w:eastAsiaTheme="majorEastAsia" w:hAnsiTheme="majorEastAsia" w:cs="ＭＳゴシック"/>
          <w:color w:val="000000" w:themeColor="text1"/>
        </w:rPr>
        <w:t>(</w:t>
      </w:r>
      <w:r w:rsidR="00F92548" w:rsidRPr="00041821">
        <w:rPr>
          <w:rFonts w:asciiTheme="majorEastAsia" w:eastAsiaTheme="majorEastAsia" w:hAnsiTheme="majorEastAsia" w:cs="ＭＳゴシック" w:hint="eastAsia"/>
          <w:color w:val="000000" w:themeColor="text1"/>
        </w:rPr>
        <w:t>2</w:t>
      </w:r>
      <w:r w:rsidRPr="00041821">
        <w:rPr>
          <w:rFonts w:asciiTheme="majorEastAsia" w:eastAsiaTheme="majorEastAsia" w:hAnsiTheme="majorEastAsia" w:cs="ＭＳゴシック"/>
          <w:color w:val="000000" w:themeColor="text1"/>
        </w:rPr>
        <w:t>)</w:t>
      </w:r>
      <w:r w:rsidRPr="00041821">
        <w:rPr>
          <w:rFonts w:asciiTheme="majorEastAsia" w:eastAsiaTheme="majorEastAsia" w:hAnsiTheme="majorEastAsia" w:cs="ＭＳゴシック" w:hint="eastAsia"/>
          <w:color w:val="000000" w:themeColor="text1"/>
        </w:rPr>
        <w:t>島根の地域振興研究分科会</w:t>
      </w:r>
      <w:r w:rsidRPr="00041821">
        <w:rPr>
          <w:rFonts w:asciiTheme="majorEastAsia" w:eastAsiaTheme="majorEastAsia" w:hAnsiTheme="majorEastAsia" w:cs="ＭＳゴシック" w:hint="eastAsia"/>
          <w:color w:val="FF0000"/>
        </w:rPr>
        <w:t xml:space="preserve">　　　　　　　　　　　　　　　　　　　　 </w:t>
      </w:r>
      <w:r w:rsidR="00AC6FEB">
        <w:rPr>
          <w:rFonts w:asciiTheme="majorEastAsia" w:eastAsiaTheme="majorEastAsia" w:hAnsiTheme="majorEastAsia" w:cs="ＭＳゴシック" w:hint="eastAsia"/>
          <w:color w:val="FF0000"/>
        </w:rPr>
        <w:t xml:space="preserve"> </w:t>
      </w:r>
      <w:r w:rsidR="007E7270" w:rsidRPr="00623710">
        <w:rPr>
          <w:rFonts w:asciiTheme="majorEastAsia" w:eastAsiaTheme="majorEastAsia" w:hAnsiTheme="majorEastAsia" w:cs="ＭＳゴシック" w:hint="eastAsia"/>
          <w:color w:val="000000" w:themeColor="text1"/>
        </w:rPr>
        <w:t xml:space="preserve">　</w:t>
      </w:r>
      <w:r w:rsidRPr="00623710">
        <w:rPr>
          <w:rFonts w:asciiTheme="majorEastAsia" w:eastAsiaTheme="majorEastAsia" w:hAnsiTheme="majorEastAsia" w:cs="ＭＳゴシック"/>
          <w:color w:val="000000" w:themeColor="text1"/>
        </w:rPr>
        <w:t>1</w:t>
      </w:r>
      <w:r w:rsidR="00623710" w:rsidRPr="00623710">
        <w:rPr>
          <w:rFonts w:asciiTheme="majorEastAsia" w:eastAsiaTheme="majorEastAsia" w:hAnsiTheme="majorEastAsia" w:cs="ＭＳゴシック" w:hint="eastAsia"/>
          <w:color w:val="000000" w:themeColor="text1"/>
        </w:rPr>
        <w:t>3</w:t>
      </w:r>
      <w:r w:rsidRPr="00623710">
        <w:rPr>
          <w:rFonts w:asciiTheme="majorEastAsia" w:eastAsiaTheme="majorEastAsia" w:hAnsiTheme="majorEastAsia" w:cs="ＭＳゴシック"/>
          <w:color w:val="000000" w:themeColor="text1"/>
        </w:rPr>
        <w:t>:</w:t>
      </w:r>
      <w:r w:rsidR="00623710" w:rsidRPr="00623710">
        <w:rPr>
          <w:rFonts w:asciiTheme="majorEastAsia" w:eastAsiaTheme="majorEastAsia" w:hAnsiTheme="majorEastAsia" w:cs="ＭＳゴシック" w:hint="eastAsia"/>
          <w:color w:val="000000" w:themeColor="text1"/>
        </w:rPr>
        <w:t>5</w:t>
      </w:r>
      <w:r w:rsidR="002D127C" w:rsidRPr="00623710">
        <w:rPr>
          <w:rFonts w:asciiTheme="majorEastAsia" w:eastAsiaTheme="majorEastAsia" w:hAnsiTheme="majorEastAsia" w:cs="ＭＳゴシック" w:hint="eastAsia"/>
          <w:color w:val="000000" w:themeColor="text1"/>
        </w:rPr>
        <w:t>5</w:t>
      </w:r>
      <w:r w:rsidRPr="00623710">
        <w:rPr>
          <w:rFonts w:asciiTheme="majorEastAsia" w:eastAsiaTheme="majorEastAsia" w:hAnsiTheme="majorEastAsia" w:cs="ＭＳゴシック" w:hint="eastAsia"/>
          <w:color w:val="000000" w:themeColor="text1"/>
        </w:rPr>
        <w:t>～</w:t>
      </w:r>
      <w:r w:rsidRPr="00623710">
        <w:rPr>
          <w:rFonts w:asciiTheme="majorEastAsia" w:eastAsiaTheme="majorEastAsia" w:hAnsiTheme="majorEastAsia" w:cs="ＭＳゴシック"/>
          <w:color w:val="000000" w:themeColor="text1"/>
        </w:rPr>
        <w:t>1</w:t>
      </w:r>
      <w:r w:rsidR="00623710" w:rsidRPr="00623710">
        <w:rPr>
          <w:rFonts w:asciiTheme="majorEastAsia" w:eastAsiaTheme="majorEastAsia" w:hAnsiTheme="majorEastAsia" w:cs="ＭＳゴシック" w:hint="eastAsia"/>
          <w:color w:val="000000" w:themeColor="text1"/>
        </w:rPr>
        <w:t>4</w:t>
      </w:r>
      <w:r w:rsidRPr="00623710">
        <w:rPr>
          <w:rFonts w:asciiTheme="majorEastAsia" w:eastAsiaTheme="majorEastAsia" w:hAnsiTheme="majorEastAsia" w:cs="ＭＳゴシック"/>
          <w:color w:val="000000" w:themeColor="text1"/>
        </w:rPr>
        <w:t>:</w:t>
      </w:r>
      <w:r w:rsidR="00623710" w:rsidRPr="00623710">
        <w:rPr>
          <w:rFonts w:asciiTheme="majorEastAsia" w:eastAsiaTheme="majorEastAsia" w:hAnsiTheme="majorEastAsia" w:cs="ＭＳゴシック" w:hint="eastAsia"/>
          <w:color w:val="000000" w:themeColor="text1"/>
        </w:rPr>
        <w:t>2</w:t>
      </w:r>
      <w:r w:rsidR="00427A64" w:rsidRPr="00623710">
        <w:rPr>
          <w:rFonts w:asciiTheme="majorEastAsia" w:eastAsiaTheme="majorEastAsia" w:hAnsiTheme="majorEastAsia" w:cs="ＭＳゴシック" w:hint="eastAsia"/>
          <w:color w:val="000000" w:themeColor="text1"/>
        </w:rPr>
        <w:t>5</w:t>
      </w:r>
    </w:p>
    <w:p w:rsidR="002418CB" w:rsidRPr="00041821" w:rsidRDefault="00770008" w:rsidP="001F7358">
      <w:pPr>
        <w:tabs>
          <w:tab w:val="left" w:pos="426"/>
          <w:tab w:val="left" w:pos="709"/>
          <w:tab w:val="left" w:pos="993"/>
          <w:tab w:val="left" w:pos="6379"/>
          <w:tab w:val="left" w:pos="6521"/>
          <w:tab w:val="left" w:pos="6663"/>
          <w:tab w:val="left" w:pos="9214"/>
        </w:tabs>
        <w:adjustRightInd w:val="0"/>
        <w:spacing w:line="280" w:lineRule="exact"/>
        <w:ind w:firstLineChars="300" w:firstLine="661"/>
        <w:jc w:val="both"/>
        <w:rPr>
          <w:rFonts w:asciiTheme="majorEastAsia" w:eastAsiaTheme="majorEastAsia" w:hAnsiTheme="majorEastAsia" w:cs="ＭＳゴシック"/>
          <w:color w:val="000000" w:themeColor="text1"/>
        </w:rPr>
      </w:pPr>
      <w:r>
        <w:rPr>
          <w:rFonts w:asciiTheme="majorEastAsia" w:eastAsiaTheme="majorEastAsia" w:hAnsiTheme="majorEastAsia" w:cs="ＭＳゴシック" w:hint="eastAsia"/>
          <w:color w:val="000000" w:themeColor="text1"/>
        </w:rPr>
        <w:t>Ｈ</w:t>
      </w:r>
      <w:r w:rsidR="00041821" w:rsidRPr="00041821">
        <w:rPr>
          <w:rFonts w:asciiTheme="majorEastAsia" w:eastAsiaTheme="majorEastAsia" w:hAnsiTheme="majorEastAsia" w:cs="ＭＳゴシック" w:hint="eastAsia"/>
          <w:color w:val="000000" w:themeColor="text1"/>
        </w:rPr>
        <w:t>2</w:t>
      </w:r>
      <w:r>
        <w:rPr>
          <w:rFonts w:asciiTheme="majorEastAsia" w:eastAsiaTheme="majorEastAsia" w:hAnsiTheme="majorEastAsia" w:cs="ＭＳゴシック" w:hint="eastAsia"/>
          <w:color w:val="000000" w:themeColor="text1"/>
        </w:rPr>
        <w:t>7</w:t>
      </w:r>
      <w:r w:rsidR="00041821" w:rsidRPr="00041821">
        <w:rPr>
          <w:rFonts w:asciiTheme="majorEastAsia" w:eastAsiaTheme="majorEastAsia" w:hAnsiTheme="majorEastAsia" w:cs="ＭＳゴシック" w:hint="eastAsia"/>
          <w:color w:val="000000" w:themeColor="text1"/>
        </w:rPr>
        <w:t xml:space="preserve">年度研究・全国風穴サミットin出雲の活動報告　　</w:t>
      </w:r>
      <w:r>
        <w:rPr>
          <w:rFonts w:asciiTheme="majorEastAsia" w:eastAsiaTheme="majorEastAsia" w:hAnsiTheme="majorEastAsia" w:cs="ＭＳゴシック" w:hint="eastAsia"/>
          <w:color w:val="000000" w:themeColor="text1"/>
        </w:rPr>
        <w:t xml:space="preserve"> </w:t>
      </w:r>
      <w:r w:rsidR="009E6079">
        <w:rPr>
          <w:rFonts w:asciiTheme="majorEastAsia" w:eastAsiaTheme="majorEastAsia" w:hAnsiTheme="majorEastAsia" w:cs="ＭＳゴシック" w:hint="eastAsia"/>
          <w:color w:val="000000" w:themeColor="text1"/>
        </w:rPr>
        <w:t xml:space="preserve">　</w:t>
      </w:r>
      <w:r w:rsidR="00041821" w:rsidRPr="00041821">
        <w:rPr>
          <w:rFonts w:asciiTheme="majorEastAsia" w:eastAsiaTheme="majorEastAsia" w:hAnsiTheme="majorEastAsia" w:cs="ＭＳゴシック" w:hint="eastAsia"/>
          <w:color w:val="000000" w:themeColor="text1"/>
        </w:rPr>
        <w:t>坂田聖二</w:t>
      </w:r>
    </w:p>
    <w:p w:rsidR="004B23CE" w:rsidRPr="00041821" w:rsidRDefault="00041821" w:rsidP="001F7358">
      <w:pPr>
        <w:tabs>
          <w:tab w:val="left" w:pos="426"/>
          <w:tab w:val="left" w:pos="993"/>
          <w:tab w:val="left" w:pos="6521"/>
          <w:tab w:val="left" w:pos="6663"/>
          <w:tab w:val="left" w:pos="9214"/>
        </w:tabs>
        <w:adjustRightInd w:val="0"/>
        <w:spacing w:line="280" w:lineRule="exact"/>
        <w:ind w:firstLineChars="3000" w:firstLine="6615"/>
        <w:jc w:val="both"/>
        <w:rPr>
          <w:rFonts w:asciiTheme="majorEastAsia" w:eastAsiaTheme="majorEastAsia" w:hAnsiTheme="majorEastAsia" w:cs="ＭＳゴシック"/>
          <w:color w:val="000000" w:themeColor="text1"/>
        </w:rPr>
      </w:pPr>
      <w:r w:rsidRPr="00041821">
        <w:rPr>
          <w:rFonts w:asciiTheme="majorEastAsia" w:eastAsiaTheme="majorEastAsia" w:hAnsiTheme="majorEastAsia" w:cs="ＭＳゴシック" w:hint="eastAsia"/>
          <w:color w:val="000000" w:themeColor="text1"/>
        </w:rPr>
        <w:t>石崎正信</w:t>
      </w:r>
    </w:p>
    <w:p w:rsidR="009E4B8F" w:rsidRPr="00041821" w:rsidRDefault="00D82FB7" w:rsidP="001F7358">
      <w:pPr>
        <w:tabs>
          <w:tab w:val="left" w:pos="426"/>
          <w:tab w:val="left" w:pos="993"/>
          <w:tab w:val="left" w:pos="9214"/>
        </w:tabs>
        <w:adjustRightInd w:val="0"/>
        <w:spacing w:line="500" w:lineRule="exact"/>
        <w:ind w:firstLineChars="100" w:firstLine="200"/>
        <w:jc w:val="both"/>
        <w:rPr>
          <w:rFonts w:asciiTheme="majorEastAsia" w:eastAsiaTheme="majorEastAsia" w:hAnsiTheme="majorEastAsia" w:cs="ＭＳゴシック"/>
          <w:color w:val="FF0000"/>
        </w:rPr>
      </w:pPr>
      <w:r w:rsidRPr="00041821">
        <w:rPr>
          <w:rFonts w:asciiTheme="majorEastAsia" w:eastAsiaTheme="majorEastAsia" w:hAnsiTheme="majorEastAsia" w:cs="ＭＳゴシック"/>
          <w:noProof/>
          <w:color w:val="FF0000"/>
          <w:sz w:val="22"/>
          <w:szCs w:val="22"/>
        </w:rPr>
        <mc:AlternateContent>
          <mc:Choice Requires="wps">
            <w:drawing>
              <wp:anchor distT="0" distB="0" distL="114300" distR="114300" simplePos="0" relativeHeight="251660288" behindDoc="0" locked="0" layoutInCell="1" allowOverlap="1" wp14:anchorId="654D0F53" wp14:editId="5851BE1D">
                <wp:simplePos x="0" y="0"/>
                <wp:positionH relativeFrom="column">
                  <wp:posOffset>318135</wp:posOffset>
                </wp:positionH>
                <wp:positionV relativeFrom="paragraph">
                  <wp:posOffset>113030</wp:posOffset>
                </wp:positionV>
                <wp:extent cx="5505450" cy="7334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33425"/>
                        </a:xfrm>
                        <a:prstGeom prst="rect">
                          <a:avLst/>
                        </a:prstGeom>
                        <a:solidFill>
                          <a:srgbClr val="FFFFFF"/>
                        </a:solidFill>
                        <a:ln w="9525">
                          <a:solidFill>
                            <a:srgbClr val="000000"/>
                          </a:solidFill>
                          <a:prstDash val="sysDot"/>
                          <a:miter lim="800000"/>
                          <a:headEnd/>
                          <a:tailEnd/>
                        </a:ln>
                      </wps:spPr>
                      <wps:txbx>
                        <w:txbxContent>
                          <w:p w:rsidR="004539CB" w:rsidRPr="004539CB" w:rsidRDefault="004539CB" w:rsidP="004539CB">
                            <w:pPr>
                              <w:rPr>
                                <w:rFonts w:ascii="HG丸ｺﾞｼｯｸM-PRO" w:eastAsia="HG丸ｺﾞｼｯｸM-PRO" w:hAnsi="HG丸ｺﾞｼｯｸM-PRO"/>
                                <w:sz w:val="20"/>
                                <w:szCs w:val="20"/>
                              </w:rPr>
                            </w:pPr>
                            <w:r w:rsidRPr="004539CB">
                              <w:rPr>
                                <w:rFonts w:ascii="HG丸ｺﾞｼｯｸM-PRO" w:eastAsia="HG丸ｺﾞｼｯｸM-PRO" w:hAnsi="HG丸ｺﾞｼｯｸM-PRO" w:hint="eastAsia"/>
                                <w:sz w:val="20"/>
                                <w:szCs w:val="20"/>
                              </w:rPr>
                              <w:t>出雲市佐田町を対象に八雲風穴を始めとした「風穴研究」を通じた地域振興活動を行っている。</w:t>
                            </w:r>
                          </w:p>
                          <w:p w:rsidR="009E4B8F" w:rsidRPr="004539CB" w:rsidRDefault="004539CB" w:rsidP="009E4B8F">
                            <w:pPr>
                              <w:rPr>
                                <w:rFonts w:ascii="HG丸ｺﾞｼｯｸM-PRO" w:eastAsia="HG丸ｺﾞｼｯｸM-PRO" w:hAnsi="HG丸ｺﾞｼｯｸM-PRO"/>
                                <w:sz w:val="20"/>
                                <w:szCs w:val="20"/>
                              </w:rPr>
                            </w:pPr>
                            <w:r w:rsidRPr="004539CB">
                              <w:rPr>
                                <w:rFonts w:ascii="HG丸ｺﾞｼｯｸM-PRO" w:eastAsia="HG丸ｺﾞｼｯｸM-PRO" w:hAnsi="HG丸ｺﾞｼｯｸM-PRO" w:hint="eastAsia"/>
                                <w:sz w:val="20"/>
                                <w:szCs w:val="20"/>
                              </w:rPr>
                              <w:t>今回は八雲風穴直上に存在した“温風穴”の新発見、熱赤外線カメラ、地中音測定装置を使用した風穴の調査結果や8月に佐田町で開催された「第2回 全国風穴小屋サミットin出雲」の様子を報告する。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5pt;margin-top:8.9pt;width:433.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UAIAAHYEAAAOAAAAZHJzL2Uyb0RvYy54bWysVM1u2zAMvg/YOwi6r07SeG2NOkXXrMOA&#10;dhvQ7QEYWY6FyaInqbGzYwMMe4i9wrDznscvMkpO0+wHOwzzQSBF8iP5UfTpWVdrtpLWKTQ5Hx+M&#10;OJNGYKHMMufv3l4+OebMeTAFaDQy52vp+Nns8aPTtsnkBCvUhbSMQIzL2ibnlfdNliROVLIGd4CN&#10;NGQs0dbgSbXLpLDQEnqtk8lo9DRp0RaNRSGdo9v5YOSziF+WUvjXZemkZzrnVJuPp43nIpzJ7BSy&#10;pYWmUmJbBvxDFTUoQ0l3UHPwwG6t+g2qVsKiw9IfCKwTLEslZOyBuhmPfunmpoJGxl6IHNfsaHL/&#10;D1a8Wr2xTBU5TzkzUNOI+s2n/u5rf/e933xm/eZLv9n0d99IZ5NAV9u4jKJuGorz3TPsaOyxdddc&#10;oXjvmMGLCsxSnluLbSWhoHLHITLZCx1wXABZtNdYUF649RiButLWgUtihxE6jW29G5XsPBN0maaj&#10;dJqSSZDt6PBwOkljCsjuoxvr/AuJNQtCzi09hYgOqyvnQzWQ3buEZA61Ki6V1lGxy8WFtmwF9Gwu&#10;47dF/8lNG9bm/CSl3H+HGMXvTxChhDm4akjl1m6OPvhBVitPm6FVnfPjXThkgdDnpoguHpQeZGpG&#10;my3DgdSBXt8tujjbSH9gf4HFmii3OCwCLS4JFdqPnLW0BDl3H27BSs70S0NjOxlPp2FrojJNjyak&#10;2H3LYt8CRhBUzj1ng3jh46aFbgye03hLFZl/qGRbMj3uOJDtIobt2dej18PvYvYDAAD//wMAUEsD&#10;BBQABgAIAAAAIQCX4pyz3QAAAAkBAAAPAAAAZHJzL2Rvd25yZXYueG1sTI9PS8NAEMXvgt9hGcFL&#10;sZsYNBqzKaJ4E6Sp9DxNJn9IdjZkt2300zue9DjvPd78Xr5Z7KhONPvesYF4HYEirlzdc2vgc/d2&#10;8wDKB+QaR8dk4Is8bIrLixyz2p15S6cytEpK2GdooAthyrT2VUcW/dpNxOI1brYY5JxbXc94lnI7&#10;6tsoutcWe5YPHU700lE1lEdrgOyKmu/3aT98NJgOr6sy3e96Y66vlucnUIGW8BeGX3xBh0KYDu7I&#10;tVejgbsolqToqSwQ/zFORTiIkCQJ6CLX/xcUPwAAAP//AwBQSwECLQAUAAYACAAAACEAtoM4kv4A&#10;AADhAQAAEwAAAAAAAAAAAAAAAAAAAAAAW0NvbnRlbnRfVHlwZXNdLnhtbFBLAQItABQABgAIAAAA&#10;IQA4/SH/1gAAAJQBAAALAAAAAAAAAAAAAAAAAC8BAABfcmVscy8ucmVsc1BLAQItABQABgAIAAAA&#10;IQB+50L/UAIAAHYEAAAOAAAAAAAAAAAAAAAAAC4CAABkcnMvZTJvRG9jLnhtbFBLAQItABQABgAI&#10;AAAAIQCX4pyz3QAAAAkBAAAPAAAAAAAAAAAAAAAAAKoEAABkcnMvZG93bnJldi54bWxQSwUGAAAA&#10;AAQABADzAAAAtAUAAAAA&#10;">
                <v:stroke dashstyle="1 1"/>
                <v:textbox>
                  <w:txbxContent>
                    <w:p w:rsidR="004539CB" w:rsidRPr="004539CB" w:rsidRDefault="004539CB" w:rsidP="004539CB">
                      <w:pPr>
                        <w:rPr>
                          <w:rFonts w:ascii="HG丸ｺﾞｼｯｸM-PRO" w:eastAsia="HG丸ｺﾞｼｯｸM-PRO" w:hAnsi="HG丸ｺﾞｼｯｸM-PRO"/>
                          <w:sz w:val="20"/>
                          <w:szCs w:val="20"/>
                        </w:rPr>
                      </w:pPr>
                      <w:r w:rsidRPr="004539CB">
                        <w:rPr>
                          <w:rFonts w:ascii="HG丸ｺﾞｼｯｸM-PRO" w:eastAsia="HG丸ｺﾞｼｯｸM-PRO" w:hAnsi="HG丸ｺﾞｼｯｸM-PRO" w:hint="eastAsia"/>
                          <w:sz w:val="20"/>
                          <w:szCs w:val="20"/>
                        </w:rPr>
                        <w:t>出雲市佐田町を対象に八雲風穴を始めとした「風穴研究」を通じた地域振興活動を行っている。</w:t>
                      </w:r>
                    </w:p>
                    <w:p w:rsidR="009E4B8F" w:rsidRPr="004539CB" w:rsidRDefault="004539CB" w:rsidP="009E4B8F">
                      <w:pPr>
                        <w:rPr>
                          <w:rFonts w:ascii="HG丸ｺﾞｼｯｸM-PRO" w:eastAsia="HG丸ｺﾞｼｯｸM-PRO" w:hAnsi="HG丸ｺﾞｼｯｸM-PRO"/>
                          <w:sz w:val="20"/>
                          <w:szCs w:val="20"/>
                        </w:rPr>
                      </w:pPr>
                      <w:r w:rsidRPr="004539CB">
                        <w:rPr>
                          <w:rFonts w:ascii="HG丸ｺﾞｼｯｸM-PRO" w:eastAsia="HG丸ｺﾞｼｯｸM-PRO" w:hAnsi="HG丸ｺﾞｼｯｸM-PRO" w:hint="eastAsia"/>
                          <w:sz w:val="20"/>
                          <w:szCs w:val="20"/>
                        </w:rPr>
                        <w:t>今回は八雲風穴直上に存在した“温風穴”の新発見、熱赤外線カメラ、地中音測定装置を使用した風穴の調査結果や8月に佐田町で開催された「第2回 全国風穴小屋サミットin出雲」の様子を報告する。</w:t>
                      </w:r>
                    </w:p>
                  </w:txbxContent>
                </v:textbox>
              </v:shape>
            </w:pict>
          </mc:Fallback>
        </mc:AlternateContent>
      </w:r>
    </w:p>
    <w:p w:rsidR="009E4B8F" w:rsidRPr="00041821" w:rsidRDefault="009E4B8F" w:rsidP="007E7270">
      <w:pPr>
        <w:tabs>
          <w:tab w:val="left" w:pos="993"/>
        </w:tabs>
        <w:adjustRightInd w:val="0"/>
        <w:spacing w:line="500" w:lineRule="exact"/>
        <w:ind w:firstLineChars="100" w:firstLine="220"/>
        <w:jc w:val="both"/>
        <w:rPr>
          <w:rFonts w:asciiTheme="majorEastAsia" w:eastAsiaTheme="majorEastAsia" w:hAnsiTheme="majorEastAsia" w:cs="ＭＳゴシック"/>
          <w:color w:val="FF0000"/>
        </w:rPr>
      </w:pPr>
    </w:p>
    <w:p w:rsidR="009E4B8F" w:rsidRPr="00041821" w:rsidRDefault="009E4B8F" w:rsidP="007E7270">
      <w:pPr>
        <w:tabs>
          <w:tab w:val="left" w:pos="993"/>
        </w:tabs>
        <w:adjustRightInd w:val="0"/>
        <w:spacing w:line="500" w:lineRule="exact"/>
        <w:ind w:firstLineChars="100" w:firstLine="220"/>
        <w:jc w:val="both"/>
        <w:rPr>
          <w:rFonts w:asciiTheme="majorEastAsia" w:eastAsiaTheme="majorEastAsia" w:hAnsiTheme="majorEastAsia" w:cs="ＭＳゴシック"/>
          <w:color w:val="FF0000"/>
        </w:rPr>
      </w:pPr>
    </w:p>
    <w:p w:rsidR="00623710" w:rsidRDefault="00623710" w:rsidP="00623710">
      <w:pPr>
        <w:tabs>
          <w:tab w:val="left" w:pos="284"/>
          <w:tab w:val="left" w:pos="426"/>
          <w:tab w:val="left" w:pos="7938"/>
          <w:tab w:val="left" w:pos="8505"/>
          <w:tab w:val="left" w:pos="8647"/>
        </w:tabs>
        <w:adjustRightInd w:val="0"/>
        <w:spacing w:line="500" w:lineRule="exact"/>
        <w:ind w:firstLineChars="50" w:firstLine="110"/>
        <w:jc w:val="both"/>
        <w:rPr>
          <w:rFonts w:asciiTheme="majorEastAsia" w:eastAsiaTheme="majorEastAsia" w:hAnsiTheme="majorEastAsia" w:cs="ＭＳゴシック"/>
          <w:color w:val="000000" w:themeColor="text1"/>
        </w:rPr>
      </w:pPr>
    </w:p>
    <w:p w:rsidR="00623710" w:rsidRPr="00041821" w:rsidRDefault="00623710" w:rsidP="00623710">
      <w:pPr>
        <w:tabs>
          <w:tab w:val="left" w:pos="284"/>
          <w:tab w:val="left" w:pos="426"/>
          <w:tab w:val="left" w:pos="7938"/>
          <w:tab w:val="left" w:pos="8505"/>
          <w:tab w:val="left" w:pos="8647"/>
        </w:tabs>
        <w:adjustRightInd w:val="0"/>
        <w:spacing w:line="500" w:lineRule="exact"/>
        <w:ind w:firstLineChars="50" w:firstLine="110"/>
        <w:jc w:val="both"/>
        <w:rPr>
          <w:rFonts w:asciiTheme="majorEastAsia" w:eastAsiaTheme="majorEastAsia" w:hAnsiTheme="majorEastAsia" w:cs="ＭＳゴシック"/>
          <w:color w:val="FF0000"/>
        </w:rPr>
      </w:pPr>
      <w:r w:rsidRPr="00A52020">
        <w:rPr>
          <w:rFonts w:asciiTheme="majorEastAsia" w:eastAsiaTheme="majorEastAsia" w:hAnsiTheme="majorEastAsia" w:cs="ＭＳゴシック"/>
          <w:color w:val="000000" w:themeColor="text1"/>
        </w:rPr>
        <w:t>(</w:t>
      </w:r>
      <w:r>
        <w:rPr>
          <w:rFonts w:asciiTheme="majorEastAsia" w:eastAsiaTheme="majorEastAsia" w:hAnsiTheme="majorEastAsia" w:cs="ＭＳゴシック" w:hint="eastAsia"/>
          <w:color w:val="000000" w:themeColor="text1"/>
        </w:rPr>
        <w:t>3</w:t>
      </w:r>
      <w:r w:rsidRPr="00A52020">
        <w:rPr>
          <w:rFonts w:asciiTheme="majorEastAsia" w:eastAsiaTheme="majorEastAsia" w:hAnsiTheme="majorEastAsia" w:cs="ＭＳゴシック"/>
          <w:color w:val="000000" w:themeColor="text1"/>
        </w:rPr>
        <w:t>)</w:t>
      </w:r>
      <w:r w:rsidRPr="00A52020">
        <w:rPr>
          <w:rFonts w:asciiTheme="majorEastAsia" w:eastAsiaTheme="majorEastAsia" w:hAnsiTheme="majorEastAsia" w:cs="ＭＳゴシック" w:hint="eastAsia"/>
          <w:color w:val="000000" w:themeColor="text1"/>
        </w:rPr>
        <w:t>庭園文化研究分科会</w:t>
      </w:r>
      <w:r w:rsidRPr="00041821">
        <w:rPr>
          <w:rFonts w:asciiTheme="majorEastAsia" w:eastAsiaTheme="majorEastAsia" w:hAnsiTheme="majorEastAsia" w:cs="ＭＳゴシック" w:hint="eastAsia"/>
          <w:color w:val="FF0000"/>
        </w:rPr>
        <w:t xml:space="preserve">　　　　　　 　　　　　　　　　　　　　　</w:t>
      </w:r>
      <w:r w:rsidR="00AC6FEB">
        <w:rPr>
          <w:rFonts w:asciiTheme="majorEastAsia" w:eastAsiaTheme="majorEastAsia" w:hAnsiTheme="majorEastAsia" w:cs="ＭＳゴシック" w:hint="eastAsia"/>
          <w:color w:val="FF0000"/>
        </w:rPr>
        <w:t xml:space="preserve"> </w:t>
      </w:r>
      <w:r w:rsidRPr="00041821">
        <w:rPr>
          <w:rFonts w:asciiTheme="majorEastAsia" w:eastAsiaTheme="majorEastAsia" w:hAnsiTheme="majorEastAsia" w:cs="ＭＳゴシック" w:hint="eastAsia"/>
          <w:color w:val="FF0000"/>
        </w:rPr>
        <w:t xml:space="preserve">　　    </w:t>
      </w:r>
      <w:r w:rsidRPr="00623710">
        <w:rPr>
          <w:rFonts w:asciiTheme="majorEastAsia" w:eastAsiaTheme="majorEastAsia" w:hAnsiTheme="majorEastAsia" w:cs="ＭＳゴシック"/>
          <w:color w:val="000000" w:themeColor="text1"/>
        </w:rPr>
        <w:t>1</w:t>
      </w:r>
      <w:r w:rsidRPr="00623710">
        <w:rPr>
          <w:rFonts w:asciiTheme="majorEastAsia" w:eastAsiaTheme="majorEastAsia" w:hAnsiTheme="majorEastAsia" w:cs="ＭＳゴシック" w:hint="eastAsia"/>
          <w:color w:val="000000" w:themeColor="text1"/>
        </w:rPr>
        <w:t>4</w:t>
      </w:r>
      <w:r w:rsidRPr="00623710">
        <w:rPr>
          <w:rFonts w:asciiTheme="majorEastAsia" w:eastAsiaTheme="majorEastAsia" w:hAnsiTheme="majorEastAsia" w:cs="ＭＳゴシック"/>
          <w:color w:val="000000" w:themeColor="text1"/>
        </w:rPr>
        <w:t>:</w:t>
      </w:r>
      <w:r w:rsidRPr="00623710">
        <w:rPr>
          <w:rFonts w:asciiTheme="majorEastAsia" w:eastAsiaTheme="majorEastAsia" w:hAnsiTheme="majorEastAsia" w:cs="ＭＳゴシック" w:hint="eastAsia"/>
          <w:color w:val="000000" w:themeColor="text1"/>
        </w:rPr>
        <w:t>25～</w:t>
      </w:r>
      <w:r w:rsidRPr="00623710">
        <w:rPr>
          <w:rFonts w:asciiTheme="majorEastAsia" w:eastAsiaTheme="majorEastAsia" w:hAnsiTheme="majorEastAsia" w:cs="ＭＳゴシック"/>
          <w:color w:val="000000" w:themeColor="text1"/>
        </w:rPr>
        <w:t>1</w:t>
      </w:r>
      <w:r w:rsidRPr="00623710">
        <w:rPr>
          <w:rFonts w:asciiTheme="majorEastAsia" w:eastAsiaTheme="majorEastAsia" w:hAnsiTheme="majorEastAsia" w:cs="ＭＳゴシック" w:hint="eastAsia"/>
          <w:color w:val="000000" w:themeColor="text1"/>
        </w:rPr>
        <w:t>4</w:t>
      </w:r>
      <w:r w:rsidRPr="00623710">
        <w:rPr>
          <w:rFonts w:asciiTheme="majorEastAsia" w:eastAsiaTheme="majorEastAsia" w:hAnsiTheme="majorEastAsia" w:cs="ＭＳゴシック"/>
          <w:color w:val="000000" w:themeColor="text1"/>
        </w:rPr>
        <w:t>:</w:t>
      </w:r>
      <w:r w:rsidRPr="00623710">
        <w:rPr>
          <w:rFonts w:asciiTheme="majorEastAsia" w:eastAsiaTheme="majorEastAsia" w:hAnsiTheme="majorEastAsia" w:cs="ＭＳゴシック" w:hint="eastAsia"/>
          <w:color w:val="000000" w:themeColor="text1"/>
        </w:rPr>
        <w:t>55</w:t>
      </w:r>
    </w:p>
    <w:p w:rsidR="00623710" w:rsidRPr="00041821" w:rsidRDefault="00623710" w:rsidP="00145071">
      <w:pPr>
        <w:tabs>
          <w:tab w:val="left" w:pos="284"/>
          <w:tab w:val="left" w:pos="709"/>
          <w:tab w:val="left" w:pos="6663"/>
        </w:tabs>
        <w:adjustRightInd w:val="0"/>
        <w:spacing w:line="280" w:lineRule="exact"/>
        <w:ind w:firstLineChars="100" w:firstLine="220"/>
        <w:jc w:val="both"/>
        <w:rPr>
          <w:rFonts w:asciiTheme="majorEastAsia" w:eastAsiaTheme="majorEastAsia" w:hAnsiTheme="majorEastAsia" w:cs="ＭＳゴシック"/>
          <w:color w:val="FF0000"/>
        </w:rPr>
      </w:pPr>
      <w:r w:rsidRPr="00041821">
        <w:rPr>
          <w:rFonts w:asciiTheme="majorEastAsia" w:eastAsiaTheme="majorEastAsia" w:hAnsiTheme="majorEastAsia" w:cs="ＭＳゴシック" w:hint="eastAsia"/>
          <w:color w:val="FF0000"/>
        </w:rPr>
        <w:t xml:space="preserve">　　</w:t>
      </w:r>
      <w:r w:rsidRPr="00A52020">
        <w:rPr>
          <w:rFonts w:asciiTheme="majorEastAsia" w:eastAsiaTheme="majorEastAsia" w:hAnsiTheme="majorEastAsia" w:cs="ＭＳゴシック" w:hint="eastAsia"/>
          <w:color w:val="000000" w:themeColor="text1"/>
        </w:rPr>
        <w:t>浜田市三隅町　大麻山神社庭園と石ごうろ</w:t>
      </w:r>
      <w:r w:rsidRPr="00041821">
        <w:rPr>
          <w:rFonts w:asciiTheme="majorEastAsia" w:eastAsiaTheme="majorEastAsia" w:hAnsiTheme="majorEastAsia" w:cs="ＭＳゴシック" w:hint="eastAsia"/>
          <w:color w:val="FF0000"/>
        </w:rPr>
        <w:t xml:space="preserve">　　　　　　</w:t>
      </w:r>
      <w:r w:rsidR="009E6079">
        <w:rPr>
          <w:rFonts w:asciiTheme="majorEastAsia" w:eastAsiaTheme="majorEastAsia" w:hAnsiTheme="majorEastAsia" w:cs="ＭＳゴシック" w:hint="eastAsia"/>
          <w:color w:val="FF0000"/>
        </w:rPr>
        <w:t xml:space="preserve">　</w:t>
      </w:r>
      <w:r w:rsidRPr="00041821">
        <w:rPr>
          <w:rFonts w:asciiTheme="majorEastAsia" w:eastAsiaTheme="majorEastAsia" w:hAnsiTheme="majorEastAsia" w:cs="ＭＳゴシック" w:hint="eastAsia"/>
          <w:color w:val="FF0000"/>
        </w:rPr>
        <w:t xml:space="preserve">　</w:t>
      </w:r>
      <w:r w:rsidRPr="00623710">
        <w:rPr>
          <w:rFonts w:asciiTheme="majorEastAsia" w:eastAsiaTheme="majorEastAsia" w:hAnsiTheme="majorEastAsia" w:cs="ＭＳゴシック" w:hint="eastAsia"/>
          <w:color w:val="000000" w:themeColor="text1"/>
        </w:rPr>
        <w:t>原　裕二</w:t>
      </w:r>
    </w:p>
    <w:p w:rsidR="00623710" w:rsidRPr="00041821" w:rsidRDefault="00623710" w:rsidP="006A3AFB">
      <w:pPr>
        <w:tabs>
          <w:tab w:val="left" w:pos="284"/>
        </w:tabs>
        <w:adjustRightInd w:val="0"/>
        <w:spacing w:line="500" w:lineRule="exact"/>
        <w:ind w:firstLineChars="100" w:firstLine="200"/>
        <w:jc w:val="both"/>
        <w:rPr>
          <w:rFonts w:asciiTheme="majorEastAsia" w:eastAsiaTheme="majorEastAsia" w:hAnsiTheme="majorEastAsia" w:cs="ＭＳゴシック"/>
          <w:color w:val="FF0000"/>
        </w:rPr>
      </w:pPr>
      <w:r w:rsidRPr="00041821">
        <w:rPr>
          <w:rFonts w:asciiTheme="majorEastAsia" w:eastAsiaTheme="majorEastAsia" w:hAnsiTheme="majorEastAsia" w:cs="ＭＳゴシック"/>
          <w:noProof/>
          <w:color w:val="FF0000"/>
          <w:sz w:val="22"/>
          <w:szCs w:val="22"/>
        </w:rPr>
        <mc:AlternateContent>
          <mc:Choice Requires="wps">
            <w:drawing>
              <wp:anchor distT="0" distB="0" distL="114300" distR="114300" simplePos="0" relativeHeight="251672576" behindDoc="0" locked="0" layoutInCell="1" allowOverlap="1" wp14:anchorId="47E268BF" wp14:editId="53D95023">
                <wp:simplePos x="0" y="0"/>
                <wp:positionH relativeFrom="column">
                  <wp:posOffset>318770</wp:posOffset>
                </wp:positionH>
                <wp:positionV relativeFrom="paragraph">
                  <wp:posOffset>101600</wp:posOffset>
                </wp:positionV>
                <wp:extent cx="5505450" cy="9429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42975"/>
                        </a:xfrm>
                        <a:prstGeom prst="rect">
                          <a:avLst/>
                        </a:prstGeom>
                        <a:solidFill>
                          <a:srgbClr val="FFFFFF"/>
                        </a:solidFill>
                        <a:ln w="9525">
                          <a:solidFill>
                            <a:srgbClr val="000000"/>
                          </a:solidFill>
                          <a:prstDash val="sysDot"/>
                          <a:miter lim="800000"/>
                          <a:headEnd/>
                          <a:tailEnd/>
                        </a:ln>
                      </wps:spPr>
                      <wps:txbx>
                        <w:txbxContent>
                          <w:p w:rsidR="00623710" w:rsidRDefault="00C11162" w:rsidP="0062371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石見地方では、</w:t>
                            </w:r>
                            <w:r w:rsidR="008A0A7A">
                              <w:rPr>
                                <w:rFonts w:ascii="HG丸ｺﾞｼｯｸM-PRO" w:eastAsia="HG丸ｺﾞｼｯｸM-PRO" w:hAnsi="HG丸ｺﾞｼｯｸM-PRO" w:hint="eastAsia"/>
                                <w:sz w:val="20"/>
                                <w:szCs w:val="20"/>
                              </w:rPr>
                              <w:t>周辺の</w:t>
                            </w:r>
                            <w:r w:rsidR="008A0A7A">
                              <w:rPr>
                                <w:rFonts w:ascii="HG丸ｺﾞｼｯｸM-PRO" w:eastAsia="HG丸ｺﾞｼｯｸM-PRO" w:hAnsi="HG丸ｺﾞｼｯｸM-PRO"/>
                                <w:sz w:val="20"/>
                                <w:szCs w:val="20"/>
                              </w:rPr>
                              <w:t>片岩を使った</w:t>
                            </w:r>
                            <w:r w:rsidR="008A0A7A">
                              <w:rPr>
                                <w:rFonts w:ascii="HG丸ｺﾞｼｯｸM-PRO" w:eastAsia="HG丸ｺﾞｼｯｸM-PRO" w:hAnsi="HG丸ｺﾞｼｯｸM-PRO" w:hint="eastAsia"/>
                                <w:sz w:val="20"/>
                                <w:szCs w:val="20"/>
                              </w:rPr>
                              <w:t>雪舟ゆかりの庭園が</w:t>
                            </w:r>
                            <w:r w:rsidR="008A0A7A">
                              <w:rPr>
                                <w:rFonts w:ascii="HG丸ｺﾞｼｯｸM-PRO" w:eastAsia="HG丸ｺﾞｼｯｸM-PRO" w:hAnsi="HG丸ｺﾞｼｯｸM-PRO"/>
                                <w:sz w:val="20"/>
                                <w:szCs w:val="20"/>
                              </w:rPr>
                              <w:t>有名である。</w:t>
                            </w:r>
                          </w:p>
                          <w:p w:rsidR="008A0A7A" w:rsidRPr="008A0A7A" w:rsidRDefault="008A0A7A" w:rsidP="0062371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その中で</w:t>
                            </w:r>
                            <w:r>
                              <w:rPr>
                                <w:rFonts w:ascii="HG丸ｺﾞｼｯｸM-PRO" w:eastAsia="HG丸ｺﾞｼｯｸM-PRO" w:hAnsi="HG丸ｺﾞｼｯｸM-PRO"/>
                                <w:sz w:val="20"/>
                                <w:szCs w:val="20"/>
                              </w:rPr>
                              <w:t>、大麻山には「</w:t>
                            </w:r>
                            <w:r>
                              <w:rPr>
                                <w:rFonts w:ascii="HG丸ｺﾞｼｯｸM-PRO" w:eastAsia="HG丸ｺﾞｼｯｸM-PRO" w:hAnsi="HG丸ｺﾞｼｯｸM-PRO" w:hint="eastAsia"/>
                                <w:sz w:val="20"/>
                                <w:szCs w:val="20"/>
                              </w:rPr>
                              <w:t>石ごう</w:t>
                            </w:r>
                            <w:r>
                              <w:rPr>
                                <w:rFonts w:ascii="HG丸ｺﾞｼｯｸM-PRO" w:eastAsia="HG丸ｺﾞｼｯｸM-PRO" w:hAnsi="HG丸ｺﾞｼｯｸM-PRO"/>
                                <w:sz w:val="20"/>
                                <w:szCs w:val="20"/>
                              </w:rPr>
                              <w:t>ろ」</w:t>
                            </w:r>
                            <w:r w:rsidR="000F3483">
                              <w:rPr>
                                <w:rFonts w:ascii="HG丸ｺﾞｼｯｸM-PRO" w:eastAsia="HG丸ｺﾞｼｯｸM-PRO" w:hAnsi="HG丸ｺﾞｼｯｸM-PRO" w:hint="eastAsia"/>
                                <w:sz w:val="20"/>
                                <w:szCs w:val="20"/>
                              </w:rPr>
                              <w:t>なるものがあり、</w:t>
                            </w:r>
                            <w:r>
                              <w:rPr>
                                <w:rFonts w:ascii="HG丸ｺﾞｼｯｸM-PRO" w:eastAsia="HG丸ｺﾞｼｯｸM-PRO" w:hAnsi="HG丸ｺﾞｼｯｸM-PRO"/>
                                <w:sz w:val="20"/>
                                <w:szCs w:val="20"/>
                              </w:rPr>
                              <w:t>大麻山神社</w:t>
                            </w:r>
                            <w:r w:rsidR="000F3483">
                              <w:rPr>
                                <w:rFonts w:ascii="HG丸ｺﾞｼｯｸM-PRO" w:eastAsia="HG丸ｺﾞｼｯｸM-PRO" w:hAnsi="HG丸ｺﾞｼｯｸM-PRO" w:hint="eastAsia"/>
                                <w:sz w:val="20"/>
                                <w:szCs w:val="20"/>
                              </w:rPr>
                              <w:t>や</w:t>
                            </w:r>
                            <w:r>
                              <w:rPr>
                                <w:rFonts w:ascii="HG丸ｺﾞｼｯｸM-PRO" w:eastAsia="HG丸ｺﾞｼｯｸM-PRO" w:hAnsi="HG丸ｺﾞｼｯｸM-PRO"/>
                                <w:sz w:val="20"/>
                                <w:szCs w:val="20"/>
                              </w:rPr>
                              <w:t>庭園</w:t>
                            </w:r>
                            <w:r>
                              <w:rPr>
                                <w:rFonts w:ascii="HG丸ｺﾞｼｯｸM-PRO" w:eastAsia="HG丸ｺﾞｼｯｸM-PRO" w:hAnsi="HG丸ｺﾞｼｯｸM-PRO" w:hint="eastAsia"/>
                                <w:sz w:val="20"/>
                                <w:szCs w:val="20"/>
                              </w:rPr>
                              <w:t>で</w:t>
                            </w:r>
                            <w:r>
                              <w:rPr>
                                <w:rFonts w:ascii="HG丸ｺﾞｼｯｸM-PRO" w:eastAsia="HG丸ｺﾞｼｯｸM-PRO" w:hAnsi="HG丸ｺﾞｼｯｸM-PRO"/>
                                <w:sz w:val="20"/>
                                <w:szCs w:val="20"/>
                              </w:rPr>
                              <w:t>は</w:t>
                            </w:r>
                            <w:r w:rsidR="000F3483">
                              <w:rPr>
                                <w:rFonts w:ascii="HG丸ｺﾞｼｯｸM-PRO" w:eastAsia="HG丸ｺﾞｼｯｸM-PRO" w:hAnsi="HG丸ｺﾞｼｯｸM-PRO" w:hint="eastAsia"/>
                                <w:sz w:val="20"/>
                                <w:szCs w:val="20"/>
                              </w:rPr>
                              <w:t>そこで産出する</w:t>
                            </w:r>
                            <w:r>
                              <w:rPr>
                                <w:rFonts w:ascii="HG丸ｺﾞｼｯｸM-PRO" w:eastAsia="HG丸ｺﾞｼｯｸM-PRO" w:hAnsi="HG丸ｺﾞｼｯｸM-PRO"/>
                                <w:sz w:val="20"/>
                                <w:szCs w:val="20"/>
                              </w:rPr>
                              <w:t>花崗岩類を豊富に使用し</w:t>
                            </w:r>
                            <w:r w:rsidR="000F3483">
                              <w:rPr>
                                <w:rFonts w:ascii="HG丸ｺﾞｼｯｸM-PRO" w:eastAsia="HG丸ｺﾞｼｯｸM-PRO" w:hAnsi="HG丸ｺﾞｼｯｸM-PRO" w:hint="eastAsia"/>
                                <w:sz w:val="20"/>
                                <w:szCs w:val="20"/>
                              </w:rPr>
                              <w:t>ている。</w:t>
                            </w:r>
                            <w:r>
                              <w:rPr>
                                <w:rFonts w:ascii="HG丸ｺﾞｼｯｸM-PRO" w:eastAsia="HG丸ｺﾞｼｯｸM-PRO" w:hAnsi="HG丸ｺﾞｼｯｸM-PRO"/>
                                <w:sz w:val="20"/>
                                <w:szCs w:val="20"/>
                              </w:rPr>
                              <w:t>ここでは</w:t>
                            </w:r>
                            <w:r w:rsidR="000F3483">
                              <w:rPr>
                                <w:rFonts w:ascii="HG丸ｺﾞｼｯｸM-PRO" w:eastAsia="HG丸ｺﾞｼｯｸM-PRO" w:hAnsi="HG丸ｺﾞｼｯｸM-PRO" w:hint="eastAsia"/>
                                <w:sz w:val="20"/>
                                <w:szCs w:val="20"/>
                              </w:rPr>
                              <w:t>周辺の</w:t>
                            </w:r>
                            <w:r>
                              <w:rPr>
                                <w:rFonts w:ascii="HG丸ｺﾞｼｯｸM-PRO" w:eastAsia="HG丸ｺﾞｼｯｸM-PRO" w:hAnsi="HG丸ｺﾞｼｯｸM-PRO"/>
                                <w:sz w:val="20"/>
                                <w:szCs w:val="20"/>
                              </w:rPr>
                              <w:t>地質を</w:t>
                            </w:r>
                            <w:r>
                              <w:rPr>
                                <w:rFonts w:ascii="HG丸ｺﾞｼｯｸM-PRO" w:eastAsia="HG丸ｺﾞｼｯｸM-PRO" w:hAnsi="HG丸ｺﾞｼｯｸM-PRO" w:hint="eastAsia"/>
                                <w:sz w:val="20"/>
                                <w:szCs w:val="20"/>
                              </w:rPr>
                              <w:t>紹介した</w:t>
                            </w:r>
                            <w:r>
                              <w:rPr>
                                <w:rFonts w:ascii="HG丸ｺﾞｼｯｸM-PRO" w:eastAsia="HG丸ｺﾞｼｯｸM-PRO" w:hAnsi="HG丸ｺﾞｼｯｸM-PRO"/>
                                <w:sz w:val="20"/>
                                <w:szCs w:val="20"/>
                              </w:rPr>
                              <w:t>後、</w:t>
                            </w:r>
                            <w:r w:rsidRPr="008A0A7A">
                              <w:rPr>
                                <w:rFonts w:ascii="HG丸ｺﾞｼｯｸM-PRO" w:eastAsia="HG丸ｺﾞｼｯｸM-PRO" w:hAnsi="HG丸ｺﾞｼｯｸM-PRO" w:hint="eastAsia"/>
                                <w:sz w:val="20"/>
                                <w:szCs w:val="20"/>
                              </w:rPr>
                              <w:t>神社と庭園</w:t>
                            </w:r>
                            <w:r>
                              <w:rPr>
                                <w:rFonts w:ascii="HG丸ｺﾞｼｯｸM-PRO" w:eastAsia="HG丸ｺﾞｼｯｸM-PRO" w:hAnsi="HG丸ｺﾞｼｯｸM-PRO" w:hint="eastAsia"/>
                                <w:sz w:val="20"/>
                                <w:szCs w:val="20"/>
                              </w:rPr>
                              <w:t>の</w:t>
                            </w:r>
                            <w:r>
                              <w:rPr>
                                <w:rFonts w:ascii="HG丸ｺﾞｼｯｸM-PRO" w:eastAsia="HG丸ｺﾞｼｯｸM-PRO" w:hAnsi="HG丸ｺﾞｼｯｸM-PRO"/>
                                <w:sz w:val="20"/>
                                <w:szCs w:val="20"/>
                              </w:rPr>
                              <w:t>歴史、</w:t>
                            </w:r>
                            <w:r w:rsidR="000F3483">
                              <w:rPr>
                                <w:rFonts w:ascii="HG丸ｺﾞｼｯｸM-PRO" w:eastAsia="HG丸ｺﾞｼｯｸM-PRO" w:hAnsi="HG丸ｺﾞｼｯｸM-PRO" w:hint="eastAsia"/>
                                <w:sz w:val="20"/>
                                <w:szCs w:val="20"/>
                              </w:rPr>
                              <w:t>様々な</w:t>
                            </w:r>
                            <w:r w:rsidR="00397263">
                              <w:rPr>
                                <w:rFonts w:ascii="HG丸ｺﾞｼｯｸM-PRO" w:eastAsia="HG丸ｺﾞｼｯｸM-PRO" w:hAnsi="HG丸ｺﾞｼｯｸM-PRO" w:hint="eastAsia"/>
                                <w:sz w:val="20"/>
                                <w:szCs w:val="20"/>
                              </w:rPr>
                              <w:t>石材や</w:t>
                            </w:r>
                            <w:r w:rsidRPr="008A0A7A">
                              <w:rPr>
                                <w:rFonts w:ascii="HG丸ｺﾞｼｯｸM-PRO" w:eastAsia="HG丸ｺﾞｼｯｸM-PRO" w:hAnsi="HG丸ｺﾞｼｯｸM-PRO" w:hint="eastAsia"/>
                                <w:sz w:val="20"/>
                                <w:szCs w:val="20"/>
                              </w:rPr>
                              <w:t>石造物について考察</w:t>
                            </w:r>
                            <w:r w:rsidR="003E6423">
                              <w:rPr>
                                <w:rFonts w:ascii="HG丸ｺﾞｼｯｸM-PRO" w:eastAsia="HG丸ｺﾞｼｯｸM-PRO" w:hAnsi="HG丸ｺﾞｼｯｸM-PRO" w:hint="eastAsia"/>
                                <w:sz w:val="20"/>
                                <w:szCs w:val="20"/>
                              </w:rPr>
                              <w:t>する</w:t>
                            </w:r>
                            <w:r w:rsidRPr="008A0A7A">
                              <w:rPr>
                                <w:rFonts w:ascii="HG丸ｺﾞｼｯｸM-PRO" w:eastAsia="HG丸ｺﾞｼｯｸM-PRO" w:hAnsi="HG丸ｺﾞｼｯｸM-PRO"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1pt;margin-top:8pt;width:433.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xIUgIAAHYEAAAOAAAAZHJzL2Uyb0RvYy54bWysVM2O0zAQviPxDpbvbNqqYXejpqtlyyKk&#10;5UdaeICp4zQWjifY3ibluJUQD8ErIM48T16EsdMtEXBC5GB5PDPfzHwzk8VFV2u2ldYpNDmfnkw4&#10;k0Zgocwm5+/fXT8548x5MAVoNDLnO+n4xfLxo0XbZHKGFepCWkYgxmVtk/PK+yZLEicqWYM7wUYa&#10;UpZoa/Ak2k1SWGgJvdbJbDJ5mrRoi8aikM7R62pQ8mXEL0sp/JuydNIznXPKzcfTxnMdzmS5gGxj&#10;oamUOKQB/5BFDcpQ0CPUCjywO6v+gKqVsOiw9CcC6wTLUgkZa6BqppPfqrmtoJGxFiLHNUea3P+D&#10;Fa+3by1TBfWOMwM1tajff+7vv/X3P/r9F9bvv/b7fX//nWQ2C3S1jcvI67YhP989wy64htJdc4Pi&#10;g2MGryowG3lpLbaVhILSnQbPZOQ64LgAsm5fYUFx4c5jBOpKWwdAYocROrVtd2yV7DwT9Jimk3Se&#10;kkqQ7nw+Oz9NYwjIHrwb6/wLiTULl5xbGoWIDtsb50M2kD2YxOxRq+JaaR0Fu1lfacu2QGNzHb8D&#10;uhubacNaip7O0oGAsc6NISbx+xtESGEFrhpCuZ1boQ92kNXK02ZoVef87OgOWSD0uSmiiQelhzsV&#10;o82B4UDqQK/v1l3s7bFxayx2RLnFYRFocelSof3EWUtLkHP38Q6s5Ey/NNS28+l8HrYmCvP0dEaC&#10;HWvWYw0YQVA595wN1ysfNy1UY/CS2luqyHyYgyGTQ8o03LEhh0UM2zOWo9Wv38XyJwAAAP//AwBQ&#10;SwMEFAAGAAgAAAAhABzhHC7dAAAACQEAAA8AAABkcnMvZG93bnJldi54bWxMj09Lw0AQxe+C32EZ&#10;wUuxmxbbaMymiOJNEFPpeZpM/pDsbMhu29hP3+lJj/Pe483vpZvJ9upIo28dG1jMI1DEhStbrg38&#10;bD8enkD5gFxi75gM/JKHTXZ7k2JSuhN/0zEPtZIS9gkaaEIYEq190ZBFP3cDsXiVGy0GOcdalyOe&#10;pNz2ehlFa22xZfnQ4EBvDRVdfrAGyM6oOn8Ou+6rwrh7n+Xxbtsac383vb6ACjSFvzBc8QUdMmHa&#10;uwOXXvUGVtFSkqKvZZL4z4tYhP1VeFyBzlL9f0F2AQAA//8DAFBLAQItABQABgAIAAAAIQC2gziS&#10;/gAAAOEBAAATAAAAAAAAAAAAAAAAAAAAAABbQ29udGVudF9UeXBlc10ueG1sUEsBAi0AFAAGAAgA&#10;AAAhADj9If/WAAAAlAEAAAsAAAAAAAAAAAAAAAAALwEAAF9yZWxzLy5yZWxzUEsBAi0AFAAGAAgA&#10;AAAhALc8jEhSAgAAdgQAAA4AAAAAAAAAAAAAAAAALgIAAGRycy9lMm9Eb2MueG1sUEsBAi0AFAAG&#10;AAgAAAAhABzhHC7dAAAACQEAAA8AAAAAAAAAAAAAAAAArAQAAGRycy9kb3ducmV2LnhtbFBLBQYA&#10;AAAABAAEAPMAAAC2BQAAAAA=&#10;">
                <v:stroke dashstyle="1 1"/>
                <v:textbox>
                  <w:txbxContent>
                    <w:p w:rsidR="00623710" w:rsidRDefault="00C11162" w:rsidP="0062371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石見地方では、</w:t>
                      </w:r>
                      <w:r w:rsidR="008A0A7A">
                        <w:rPr>
                          <w:rFonts w:ascii="HG丸ｺﾞｼｯｸM-PRO" w:eastAsia="HG丸ｺﾞｼｯｸM-PRO" w:hAnsi="HG丸ｺﾞｼｯｸM-PRO" w:hint="eastAsia"/>
                          <w:sz w:val="20"/>
                          <w:szCs w:val="20"/>
                        </w:rPr>
                        <w:t>周辺の</w:t>
                      </w:r>
                      <w:r w:rsidR="008A0A7A">
                        <w:rPr>
                          <w:rFonts w:ascii="HG丸ｺﾞｼｯｸM-PRO" w:eastAsia="HG丸ｺﾞｼｯｸM-PRO" w:hAnsi="HG丸ｺﾞｼｯｸM-PRO"/>
                          <w:sz w:val="20"/>
                          <w:szCs w:val="20"/>
                        </w:rPr>
                        <w:t>片岩を使った</w:t>
                      </w:r>
                      <w:r w:rsidR="008A0A7A">
                        <w:rPr>
                          <w:rFonts w:ascii="HG丸ｺﾞｼｯｸM-PRO" w:eastAsia="HG丸ｺﾞｼｯｸM-PRO" w:hAnsi="HG丸ｺﾞｼｯｸM-PRO" w:hint="eastAsia"/>
                          <w:sz w:val="20"/>
                          <w:szCs w:val="20"/>
                        </w:rPr>
                        <w:t>雪舟ゆかりの庭園が</w:t>
                      </w:r>
                      <w:r w:rsidR="008A0A7A">
                        <w:rPr>
                          <w:rFonts w:ascii="HG丸ｺﾞｼｯｸM-PRO" w:eastAsia="HG丸ｺﾞｼｯｸM-PRO" w:hAnsi="HG丸ｺﾞｼｯｸM-PRO"/>
                          <w:sz w:val="20"/>
                          <w:szCs w:val="20"/>
                        </w:rPr>
                        <w:t>有名である。</w:t>
                      </w:r>
                    </w:p>
                    <w:p w:rsidR="008A0A7A" w:rsidRPr="008A0A7A" w:rsidRDefault="008A0A7A" w:rsidP="0062371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その中で</w:t>
                      </w:r>
                      <w:r>
                        <w:rPr>
                          <w:rFonts w:ascii="HG丸ｺﾞｼｯｸM-PRO" w:eastAsia="HG丸ｺﾞｼｯｸM-PRO" w:hAnsi="HG丸ｺﾞｼｯｸM-PRO"/>
                          <w:sz w:val="20"/>
                          <w:szCs w:val="20"/>
                        </w:rPr>
                        <w:t>、大麻山には「</w:t>
                      </w:r>
                      <w:r>
                        <w:rPr>
                          <w:rFonts w:ascii="HG丸ｺﾞｼｯｸM-PRO" w:eastAsia="HG丸ｺﾞｼｯｸM-PRO" w:hAnsi="HG丸ｺﾞｼｯｸM-PRO" w:hint="eastAsia"/>
                          <w:sz w:val="20"/>
                          <w:szCs w:val="20"/>
                        </w:rPr>
                        <w:t>石ごう</w:t>
                      </w:r>
                      <w:r>
                        <w:rPr>
                          <w:rFonts w:ascii="HG丸ｺﾞｼｯｸM-PRO" w:eastAsia="HG丸ｺﾞｼｯｸM-PRO" w:hAnsi="HG丸ｺﾞｼｯｸM-PRO"/>
                          <w:sz w:val="20"/>
                          <w:szCs w:val="20"/>
                        </w:rPr>
                        <w:t>ろ」</w:t>
                      </w:r>
                      <w:r w:rsidR="000F3483">
                        <w:rPr>
                          <w:rFonts w:ascii="HG丸ｺﾞｼｯｸM-PRO" w:eastAsia="HG丸ｺﾞｼｯｸM-PRO" w:hAnsi="HG丸ｺﾞｼｯｸM-PRO" w:hint="eastAsia"/>
                          <w:sz w:val="20"/>
                          <w:szCs w:val="20"/>
                        </w:rPr>
                        <w:t>なるものがあり、</w:t>
                      </w:r>
                      <w:r>
                        <w:rPr>
                          <w:rFonts w:ascii="HG丸ｺﾞｼｯｸM-PRO" w:eastAsia="HG丸ｺﾞｼｯｸM-PRO" w:hAnsi="HG丸ｺﾞｼｯｸM-PRO"/>
                          <w:sz w:val="20"/>
                          <w:szCs w:val="20"/>
                        </w:rPr>
                        <w:t>大麻山神社</w:t>
                      </w:r>
                      <w:r w:rsidR="000F3483">
                        <w:rPr>
                          <w:rFonts w:ascii="HG丸ｺﾞｼｯｸM-PRO" w:eastAsia="HG丸ｺﾞｼｯｸM-PRO" w:hAnsi="HG丸ｺﾞｼｯｸM-PRO" w:hint="eastAsia"/>
                          <w:sz w:val="20"/>
                          <w:szCs w:val="20"/>
                        </w:rPr>
                        <w:t>や</w:t>
                      </w:r>
                      <w:r>
                        <w:rPr>
                          <w:rFonts w:ascii="HG丸ｺﾞｼｯｸM-PRO" w:eastAsia="HG丸ｺﾞｼｯｸM-PRO" w:hAnsi="HG丸ｺﾞｼｯｸM-PRO"/>
                          <w:sz w:val="20"/>
                          <w:szCs w:val="20"/>
                        </w:rPr>
                        <w:t>庭園</w:t>
                      </w:r>
                      <w:r>
                        <w:rPr>
                          <w:rFonts w:ascii="HG丸ｺﾞｼｯｸM-PRO" w:eastAsia="HG丸ｺﾞｼｯｸM-PRO" w:hAnsi="HG丸ｺﾞｼｯｸM-PRO" w:hint="eastAsia"/>
                          <w:sz w:val="20"/>
                          <w:szCs w:val="20"/>
                        </w:rPr>
                        <w:t>で</w:t>
                      </w:r>
                      <w:r>
                        <w:rPr>
                          <w:rFonts w:ascii="HG丸ｺﾞｼｯｸM-PRO" w:eastAsia="HG丸ｺﾞｼｯｸM-PRO" w:hAnsi="HG丸ｺﾞｼｯｸM-PRO"/>
                          <w:sz w:val="20"/>
                          <w:szCs w:val="20"/>
                        </w:rPr>
                        <w:t>は</w:t>
                      </w:r>
                      <w:r w:rsidR="000F3483">
                        <w:rPr>
                          <w:rFonts w:ascii="HG丸ｺﾞｼｯｸM-PRO" w:eastAsia="HG丸ｺﾞｼｯｸM-PRO" w:hAnsi="HG丸ｺﾞｼｯｸM-PRO" w:hint="eastAsia"/>
                          <w:sz w:val="20"/>
                          <w:szCs w:val="20"/>
                        </w:rPr>
                        <w:t>そこで産出する</w:t>
                      </w:r>
                      <w:r>
                        <w:rPr>
                          <w:rFonts w:ascii="HG丸ｺﾞｼｯｸM-PRO" w:eastAsia="HG丸ｺﾞｼｯｸM-PRO" w:hAnsi="HG丸ｺﾞｼｯｸM-PRO"/>
                          <w:sz w:val="20"/>
                          <w:szCs w:val="20"/>
                        </w:rPr>
                        <w:t>花崗岩類を豊富に使用し</w:t>
                      </w:r>
                      <w:r w:rsidR="000F3483">
                        <w:rPr>
                          <w:rFonts w:ascii="HG丸ｺﾞｼｯｸM-PRO" w:eastAsia="HG丸ｺﾞｼｯｸM-PRO" w:hAnsi="HG丸ｺﾞｼｯｸM-PRO" w:hint="eastAsia"/>
                          <w:sz w:val="20"/>
                          <w:szCs w:val="20"/>
                        </w:rPr>
                        <w:t>ている。</w:t>
                      </w:r>
                      <w:r>
                        <w:rPr>
                          <w:rFonts w:ascii="HG丸ｺﾞｼｯｸM-PRO" w:eastAsia="HG丸ｺﾞｼｯｸM-PRO" w:hAnsi="HG丸ｺﾞｼｯｸM-PRO"/>
                          <w:sz w:val="20"/>
                          <w:szCs w:val="20"/>
                        </w:rPr>
                        <w:t>ここでは</w:t>
                      </w:r>
                      <w:r w:rsidR="000F3483">
                        <w:rPr>
                          <w:rFonts w:ascii="HG丸ｺﾞｼｯｸM-PRO" w:eastAsia="HG丸ｺﾞｼｯｸM-PRO" w:hAnsi="HG丸ｺﾞｼｯｸM-PRO" w:hint="eastAsia"/>
                          <w:sz w:val="20"/>
                          <w:szCs w:val="20"/>
                        </w:rPr>
                        <w:t>周辺の</w:t>
                      </w:r>
                      <w:r>
                        <w:rPr>
                          <w:rFonts w:ascii="HG丸ｺﾞｼｯｸM-PRO" w:eastAsia="HG丸ｺﾞｼｯｸM-PRO" w:hAnsi="HG丸ｺﾞｼｯｸM-PRO"/>
                          <w:sz w:val="20"/>
                          <w:szCs w:val="20"/>
                        </w:rPr>
                        <w:t>地質を</w:t>
                      </w:r>
                      <w:r>
                        <w:rPr>
                          <w:rFonts w:ascii="HG丸ｺﾞｼｯｸM-PRO" w:eastAsia="HG丸ｺﾞｼｯｸM-PRO" w:hAnsi="HG丸ｺﾞｼｯｸM-PRO" w:hint="eastAsia"/>
                          <w:sz w:val="20"/>
                          <w:szCs w:val="20"/>
                        </w:rPr>
                        <w:t>紹介した</w:t>
                      </w:r>
                      <w:r>
                        <w:rPr>
                          <w:rFonts w:ascii="HG丸ｺﾞｼｯｸM-PRO" w:eastAsia="HG丸ｺﾞｼｯｸM-PRO" w:hAnsi="HG丸ｺﾞｼｯｸM-PRO"/>
                          <w:sz w:val="20"/>
                          <w:szCs w:val="20"/>
                        </w:rPr>
                        <w:t>後、</w:t>
                      </w:r>
                      <w:r w:rsidRPr="008A0A7A">
                        <w:rPr>
                          <w:rFonts w:ascii="HG丸ｺﾞｼｯｸM-PRO" w:eastAsia="HG丸ｺﾞｼｯｸM-PRO" w:hAnsi="HG丸ｺﾞｼｯｸM-PRO" w:hint="eastAsia"/>
                          <w:sz w:val="20"/>
                          <w:szCs w:val="20"/>
                        </w:rPr>
                        <w:t>神社と庭園</w:t>
                      </w:r>
                      <w:r>
                        <w:rPr>
                          <w:rFonts w:ascii="HG丸ｺﾞｼｯｸM-PRO" w:eastAsia="HG丸ｺﾞｼｯｸM-PRO" w:hAnsi="HG丸ｺﾞｼｯｸM-PRO" w:hint="eastAsia"/>
                          <w:sz w:val="20"/>
                          <w:szCs w:val="20"/>
                        </w:rPr>
                        <w:t>の</w:t>
                      </w:r>
                      <w:r>
                        <w:rPr>
                          <w:rFonts w:ascii="HG丸ｺﾞｼｯｸM-PRO" w:eastAsia="HG丸ｺﾞｼｯｸM-PRO" w:hAnsi="HG丸ｺﾞｼｯｸM-PRO"/>
                          <w:sz w:val="20"/>
                          <w:szCs w:val="20"/>
                        </w:rPr>
                        <w:t>歴史、</w:t>
                      </w:r>
                      <w:r w:rsidR="000F3483">
                        <w:rPr>
                          <w:rFonts w:ascii="HG丸ｺﾞｼｯｸM-PRO" w:eastAsia="HG丸ｺﾞｼｯｸM-PRO" w:hAnsi="HG丸ｺﾞｼｯｸM-PRO" w:hint="eastAsia"/>
                          <w:sz w:val="20"/>
                          <w:szCs w:val="20"/>
                        </w:rPr>
                        <w:t>様々な</w:t>
                      </w:r>
                      <w:r w:rsidR="00397263">
                        <w:rPr>
                          <w:rFonts w:ascii="HG丸ｺﾞｼｯｸM-PRO" w:eastAsia="HG丸ｺﾞｼｯｸM-PRO" w:hAnsi="HG丸ｺﾞｼｯｸM-PRO" w:hint="eastAsia"/>
                          <w:sz w:val="20"/>
                          <w:szCs w:val="20"/>
                        </w:rPr>
                        <w:t>石材や</w:t>
                      </w:r>
                      <w:r w:rsidRPr="008A0A7A">
                        <w:rPr>
                          <w:rFonts w:ascii="HG丸ｺﾞｼｯｸM-PRO" w:eastAsia="HG丸ｺﾞｼｯｸM-PRO" w:hAnsi="HG丸ｺﾞｼｯｸM-PRO" w:hint="eastAsia"/>
                          <w:sz w:val="20"/>
                          <w:szCs w:val="20"/>
                        </w:rPr>
                        <w:t>石造物について考察</w:t>
                      </w:r>
                      <w:r w:rsidR="003E6423">
                        <w:rPr>
                          <w:rFonts w:ascii="HG丸ｺﾞｼｯｸM-PRO" w:eastAsia="HG丸ｺﾞｼｯｸM-PRO" w:hAnsi="HG丸ｺﾞｼｯｸM-PRO" w:hint="eastAsia"/>
                          <w:sz w:val="20"/>
                          <w:szCs w:val="20"/>
                        </w:rPr>
                        <w:t>する</w:t>
                      </w:r>
                      <w:r w:rsidRPr="008A0A7A">
                        <w:rPr>
                          <w:rFonts w:ascii="HG丸ｺﾞｼｯｸM-PRO" w:eastAsia="HG丸ｺﾞｼｯｸM-PRO" w:hAnsi="HG丸ｺﾞｼｯｸM-PRO" w:hint="eastAsia"/>
                          <w:sz w:val="20"/>
                          <w:szCs w:val="20"/>
                        </w:rPr>
                        <w:t>。</w:t>
                      </w:r>
                    </w:p>
                  </w:txbxContent>
                </v:textbox>
              </v:shape>
            </w:pict>
          </mc:Fallback>
        </mc:AlternateContent>
      </w:r>
    </w:p>
    <w:p w:rsidR="00623710" w:rsidRPr="00041821" w:rsidRDefault="00623710" w:rsidP="00623710">
      <w:pPr>
        <w:tabs>
          <w:tab w:val="left" w:pos="284"/>
        </w:tabs>
        <w:adjustRightInd w:val="0"/>
        <w:spacing w:line="500" w:lineRule="exact"/>
        <w:ind w:firstLineChars="100" w:firstLine="220"/>
        <w:jc w:val="both"/>
        <w:rPr>
          <w:rFonts w:asciiTheme="majorEastAsia" w:eastAsiaTheme="majorEastAsia" w:hAnsiTheme="majorEastAsia" w:cs="ＭＳゴシック"/>
          <w:color w:val="FF0000"/>
        </w:rPr>
      </w:pPr>
    </w:p>
    <w:p w:rsidR="00623710" w:rsidRPr="00041821" w:rsidRDefault="00623710" w:rsidP="00623710">
      <w:pPr>
        <w:tabs>
          <w:tab w:val="left" w:pos="284"/>
        </w:tabs>
        <w:adjustRightInd w:val="0"/>
        <w:spacing w:line="500" w:lineRule="exact"/>
        <w:ind w:firstLineChars="100" w:firstLine="220"/>
        <w:jc w:val="both"/>
        <w:rPr>
          <w:rFonts w:asciiTheme="majorEastAsia" w:eastAsiaTheme="majorEastAsia" w:hAnsiTheme="majorEastAsia" w:cs="ＭＳゴシック"/>
          <w:color w:val="FF0000"/>
        </w:rPr>
      </w:pPr>
    </w:p>
    <w:p w:rsidR="00623710" w:rsidRPr="00041821" w:rsidRDefault="00623710" w:rsidP="00623710">
      <w:pPr>
        <w:tabs>
          <w:tab w:val="left" w:pos="284"/>
        </w:tabs>
        <w:adjustRightInd w:val="0"/>
        <w:spacing w:line="500" w:lineRule="exact"/>
        <w:ind w:firstLineChars="100" w:firstLine="220"/>
        <w:jc w:val="both"/>
        <w:rPr>
          <w:rFonts w:asciiTheme="majorEastAsia" w:eastAsiaTheme="majorEastAsia" w:hAnsiTheme="majorEastAsia" w:cs="ＭＳゴシック"/>
          <w:color w:val="FF0000"/>
        </w:rPr>
      </w:pPr>
    </w:p>
    <w:p w:rsidR="00623710" w:rsidRPr="00623710" w:rsidRDefault="00623710" w:rsidP="00AC6FEB">
      <w:pPr>
        <w:tabs>
          <w:tab w:val="left" w:pos="7797"/>
          <w:tab w:val="left" w:pos="8080"/>
        </w:tabs>
        <w:adjustRightInd w:val="0"/>
        <w:spacing w:line="500" w:lineRule="exact"/>
        <w:ind w:firstLineChars="100" w:firstLine="221"/>
        <w:jc w:val="both"/>
        <w:rPr>
          <w:rFonts w:asciiTheme="majorEastAsia" w:eastAsiaTheme="majorEastAsia" w:hAnsiTheme="majorEastAsia" w:cs="ＭＳゴシック"/>
          <w:color w:val="000000" w:themeColor="text1"/>
        </w:rPr>
      </w:pPr>
      <w:r w:rsidRPr="00623710">
        <w:rPr>
          <w:rFonts w:asciiTheme="majorEastAsia" w:eastAsiaTheme="majorEastAsia" w:hAnsiTheme="majorEastAsia" w:cs="ＭＳゴシック" w:hint="eastAsia"/>
          <w:b/>
          <w:color w:val="000000" w:themeColor="text1"/>
        </w:rPr>
        <w:t>【休　憩】</w:t>
      </w:r>
      <w:r w:rsidRPr="00623710">
        <w:rPr>
          <w:rFonts w:asciiTheme="majorEastAsia" w:eastAsiaTheme="majorEastAsia" w:hAnsiTheme="majorEastAsia" w:cs="ＭＳゴシック" w:hint="eastAsia"/>
          <w:color w:val="000000" w:themeColor="text1"/>
        </w:rPr>
        <w:t xml:space="preserve">　　　　　　　　　　　　　　　　　　　　　　　　</w:t>
      </w:r>
      <w:r w:rsidR="00AC6FEB">
        <w:rPr>
          <w:rFonts w:asciiTheme="majorEastAsia" w:eastAsiaTheme="majorEastAsia" w:hAnsiTheme="majorEastAsia" w:cs="ＭＳゴシック" w:hint="eastAsia"/>
          <w:color w:val="000000" w:themeColor="text1"/>
        </w:rPr>
        <w:t xml:space="preserve">  </w:t>
      </w:r>
      <w:r w:rsidRPr="00623710">
        <w:rPr>
          <w:rFonts w:asciiTheme="majorEastAsia" w:eastAsiaTheme="majorEastAsia" w:hAnsiTheme="majorEastAsia" w:cs="ＭＳゴシック" w:hint="eastAsia"/>
          <w:color w:val="000000" w:themeColor="text1"/>
        </w:rPr>
        <w:t xml:space="preserve">　　　</w:t>
      </w:r>
      <w:r>
        <w:rPr>
          <w:rFonts w:asciiTheme="majorEastAsia" w:eastAsiaTheme="majorEastAsia" w:hAnsiTheme="majorEastAsia" w:cs="ＭＳゴシック" w:hint="eastAsia"/>
          <w:color w:val="000000" w:themeColor="text1"/>
        </w:rPr>
        <w:t xml:space="preserve">　</w:t>
      </w:r>
      <w:r w:rsidRPr="00623710">
        <w:rPr>
          <w:rFonts w:asciiTheme="majorEastAsia" w:eastAsiaTheme="majorEastAsia" w:hAnsiTheme="majorEastAsia" w:cs="ＭＳゴシック" w:hint="eastAsia"/>
          <w:color w:val="000000" w:themeColor="text1"/>
        </w:rPr>
        <w:t xml:space="preserve">　</w:t>
      </w:r>
      <w:r w:rsidRPr="00623710">
        <w:rPr>
          <w:rFonts w:asciiTheme="majorEastAsia" w:eastAsiaTheme="majorEastAsia" w:hAnsiTheme="majorEastAsia" w:cs="ＭＳゴシック"/>
          <w:color w:val="000000" w:themeColor="text1"/>
        </w:rPr>
        <w:t>1</w:t>
      </w:r>
      <w:r>
        <w:rPr>
          <w:rFonts w:asciiTheme="majorEastAsia" w:eastAsiaTheme="majorEastAsia" w:hAnsiTheme="majorEastAsia" w:cs="ＭＳゴシック" w:hint="eastAsia"/>
          <w:color w:val="000000" w:themeColor="text1"/>
        </w:rPr>
        <w:t>4</w:t>
      </w:r>
      <w:r w:rsidRPr="00623710">
        <w:rPr>
          <w:rFonts w:asciiTheme="majorEastAsia" w:eastAsiaTheme="majorEastAsia" w:hAnsiTheme="majorEastAsia" w:cs="ＭＳゴシック"/>
          <w:color w:val="000000" w:themeColor="text1"/>
        </w:rPr>
        <w:t>:</w:t>
      </w:r>
      <w:r>
        <w:rPr>
          <w:rFonts w:asciiTheme="majorEastAsia" w:eastAsiaTheme="majorEastAsia" w:hAnsiTheme="majorEastAsia" w:cs="ＭＳゴシック" w:hint="eastAsia"/>
          <w:color w:val="000000" w:themeColor="text1"/>
        </w:rPr>
        <w:t>55</w:t>
      </w:r>
      <w:r w:rsidRPr="00623710">
        <w:rPr>
          <w:rFonts w:asciiTheme="majorEastAsia" w:eastAsiaTheme="majorEastAsia" w:hAnsiTheme="majorEastAsia" w:cs="ＭＳゴシック" w:hint="eastAsia"/>
          <w:color w:val="000000" w:themeColor="text1"/>
        </w:rPr>
        <w:t>～1</w:t>
      </w:r>
      <w:r>
        <w:rPr>
          <w:rFonts w:asciiTheme="majorEastAsia" w:eastAsiaTheme="majorEastAsia" w:hAnsiTheme="majorEastAsia" w:cs="ＭＳゴシック" w:hint="eastAsia"/>
          <w:color w:val="000000" w:themeColor="text1"/>
        </w:rPr>
        <w:t>5</w:t>
      </w:r>
      <w:r w:rsidRPr="00623710">
        <w:rPr>
          <w:rFonts w:asciiTheme="majorEastAsia" w:eastAsiaTheme="majorEastAsia" w:hAnsiTheme="majorEastAsia" w:cs="ＭＳゴシック"/>
          <w:color w:val="000000" w:themeColor="text1"/>
        </w:rPr>
        <w:t>:</w:t>
      </w:r>
      <w:r w:rsidRPr="00623710">
        <w:rPr>
          <w:rFonts w:asciiTheme="majorEastAsia" w:eastAsiaTheme="majorEastAsia" w:hAnsiTheme="majorEastAsia" w:cs="ＭＳゴシック" w:hint="eastAsia"/>
          <w:color w:val="000000" w:themeColor="text1"/>
        </w:rPr>
        <w:t>0</w:t>
      </w:r>
      <w:r>
        <w:rPr>
          <w:rFonts w:asciiTheme="majorEastAsia" w:eastAsiaTheme="majorEastAsia" w:hAnsiTheme="majorEastAsia" w:cs="ＭＳゴシック" w:hint="eastAsia"/>
          <w:color w:val="000000" w:themeColor="text1"/>
        </w:rPr>
        <w:t>5</w:t>
      </w:r>
    </w:p>
    <w:p w:rsidR="00D82FB7" w:rsidRPr="00623710" w:rsidRDefault="00D82FB7" w:rsidP="003E6423">
      <w:pPr>
        <w:tabs>
          <w:tab w:val="left" w:pos="6663"/>
          <w:tab w:val="left" w:pos="7938"/>
        </w:tabs>
        <w:adjustRightInd w:val="0"/>
        <w:spacing w:line="500" w:lineRule="exact"/>
        <w:ind w:firstLineChars="100" w:firstLine="220"/>
        <w:jc w:val="both"/>
        <w:rPr>
          <w:rFonts w:asciiTheme="majorEastAsia" w:eastAsiaTheme="majorEastAsia" w:hAnsiTheme="majorEastAsia" w:cs="ＭＳゴシック"/>
          <w:color w:val="FF0000"/>
        </w:rPr>
      </w:pPr>
    </w:p>
    <w:p w:rsidR="00623710" w:rsidRPr="00041821" w:rsidRDefault="00623710" w:rsidP="00AC6FEB">
      <w:pPr>
        <w:tabs>
          <w:tab w:val="left" w:pos="142"/>
          <w:tab w:val="left" w:pos="7938"/>
          <w:tab w:val="left" w:pos="8364"/>
        </w:tabs>
        <w:adjustRightInd w:val="0"/>
        <w:spacing w:line="500" w:lineRule="exact"/>
        <w:jc w:val="both"/>
        <w:rPr>
          <w:rFonts w:asciiTheme="majorEastAsia" w:eastAsiaTheme="majorEastAsia" w:hAnsiTheme="majorEastAsia" w:cs="ＭＳゴシック"/>
          <w:color w:val="FF0000"/>
        </w:rPr>
      </w:pPr>
      <w:r w:rsidRPr="005313B7">
        <w:rPr>
          <w:rFonts w:asciiTheme="majorEastAsia" w:eastAsiaTheme="majorEastAsia" w:hAnsiTheme="majorEastAsia" w:cs="ＭＳゴシック"/>
          <w:color w:val="000000" w:themeColor="text1"/>
        </w:rPr>
        <w:lastRenderedPageBreak/>
        <w:t xml:space="preserve"> (</w:t>
      </w:r>
      <w:r>
        <w:rPr>
          <w:rFonts w:asciiTheme="majorEastAsia" w:eastAsiaTheme="majorEastAsia" w:hAnsiTheme="majorEastAsia" w:cs="ＭＳゴシック" w:hint="eastAsia"/>
          <w:color w:val="000000" w:themeColor="text1"/>
        </w:rPr>
        <w:t>4</w:t>
      </w:r>
      <w:r w:rsidRPr="005313B7">
        <w:rPr>
          <w:rFonts w:asciiTheme="majorEastAsia" w:eastAsiaTheme="majorEastAsia" w:hAnsiTheme="majorEastAsia" w:cs="ＭＳゴシック"/>
          <w:color w:val="000000" w:themeColor="text1"/>
        </w:rPr>
        <w:t>)</w:t>
      </w:r>
      <w:r w:rsidRPr="005313B7">
        <w:rPr>
          <w:rFonts w:asciiTheme="majorEastAsia" w:eastAsiaTheme="majorEastAsia" w:hAnsiTheme="majorEastAsia" w:cs="ＭＳゴシック" w:hint="eastAsia"/>
          <w:color w:val="000000" w:themeColor="text1"/>
        </w:rPr>
        <w:t>今福線研究分科会</w:t>
      </w:r>
      <w:r w:rsidRPr="00041821">
        <w:rPr>
          <w:rFonts w:asciiTheme="majorEastAsia" w:eastAsiaTheme="majorEastAsia" w:hAnsiTheme="majorEastAsia" w:cs="ＭＳゴシック" w:hint="eastAsia"/>
          <w:color w:val="FF0000"/>
        </w:rPr>
        <w:t xml:space="preserve">　　　　　　　　　　　　　　　　</w:t>
      </w:r>
      <w:r w:rsidR="00AC6FEB">
        <w:rPr>
          <w:rFonts w:asciiTheme="majorEastAsia" w:eastAsiaTheme="majorEastAsia" w:hAnsiTheme="majorEastAsia" w:cs="ＭＳゴシック" w:hint="eastAsia"/>
          <w:color w:val="FF0000"/>
        </w:rPr>
        <w:t xml:space="preserve"> </w:t>
      </w:r>
      <w:r w:rsidRPr="00041821">
        <w:rPr>
          <w:rFonts w:asciiTheme="majorEastAsia" w:eastAsiaTheme="majorEastAsia" w:hAnsiTheme="majorEastAsia" w:cs="ＭＳゴシック" w:hint="eastAsia"/>
          <w:color w:val="FF0000"/>
        </w:rPr>
        <w:t xml:space="preserve">　　　　　　　　　</w:t>
      </w:r>
      <w:r w:rsidRPr="00623710">
        <w:rPr>
          <w:rFonts w:asciiTheme="majorEastAsia" w:eastAsiaTheme="majorEastAsia" w:hAnsiTheme="majorEastAsia" w:cs="ＭＳゴシック" w:hint="eastAsia"/>
          <w:color w:val="000000" w:themeColor="text1"/>
        </w:rPr>
        <w:t xml:space="preserve"> </w:t>
      </w:r>
      <w:r w:rsidRPr="00623710">
        <w:rPr>
          <w:rFonts w:asciiTheme="majorEastAsia" w:eastAsiaTheme="majorEastAsia" w:hAnsiTheme="majorEastAsia" w:cs="ＭＳゴシック"/>
          <w:color w:val="000000" w:themeColor="text1"/>
        </w:rPr>
        <w:t>1</w:t>
      </w:r>
      <w:r w:rsidRPr="00623710">
        <w:rPr>
          <w:rFonts w:asciiTheme="majorEastAsia" w:eastAsiaTheme="majorEastAsia" w:hAnsiTheme="majorEastAsia" w:cs="ＭＳゴシック" w:hint="eastAsia"/>
          <w:color w:val="000000" w:themeColor="text1"/>
        </w:rPr>
        <w:t>5</w:t>
      </w:r>
      <w:r w:rsidRPr="00623710">
        <w:rPr>
          <w:rFonts w:asciiTheme="majorEastAsia" w:eastAsiaTheme="majorEastAsia" w:hAnsiTheme="majorEastAsia" w:cs="ＭＳゴシック"/>
          <w:color w:val="000000" w:themeColor="text1"/>
        </w:rPr>
        <w:t>:</w:t>
      </w:r>
      <w:r w:rsidRPr="00623710">
        <w:rPr>
          <w:rFonts w:asciiTheme="majorEastAsia" w:eastAsiaTheme="majorEastAsia" w:hAnsiTheme="majorEastAsia" w:cs="ＭＳゴシック" w:hint="eastAsia"/>
          <w:color w:val="000000" w:themeColor="text1"/>
        </w:rPr>
        <w:t>05～</w:t>
      </w:r>
      <w:r w:rsidRPr="00623710">
        <w:rPr>
          <w:rFonts w:asciiTheme="majorEastAsia" w:eastAsiaTheme="majorEastAsia" w:hAnsiTheme="majorEastAsia" w:cs="ＭＳゴシック"/>
          <w:color w:val="000000" w:themeColor="text1"/>
        </w:rPr>
        <w:t>1</w:t>
      </w:r>
      <w:r w:rsidRPr="00623710">
        <w:rPr>
          <w:rFonts w:asciiTheme="majorEastAsia" w:eastAsiaTheme="majorEastAsia" w:hAnsiTheme="majorEastAsia" w:cs="ＭＳゴシック" w:hint="eastAsia"/>
          <w:color w:val="000000" w:themeColor="text1"/>
        </w:rPr>
        <w:t>5</w:t>
      </w:r>
      <w:r w:rsidRPr="00623710">
        <w:rPr>
          <w:rFonts w:asciiTheme="majorEastAsia" w:eastAsiaTheme="majorEastAsia" w:hAnsiTheme="majorEastAsia" w:cs="ＭＳゴシック"/>
          <w:color w:val="000000" w:themeColor="text1"/>
        </w:rPr>
        <w:t>:</w:t>
      </w:r>
      <w:r w:rsidRPr="00623710">
        <w:rPr>
          <w:rFonts w:asciiTheme="majorEastAsia" w:eastAsiaTheme="majorEastAsia" w:hAnsiTheme="majorEastAsia" w:cs="ＭＳゴシック" w:hint="eastAsia"/>
          <w:color w:val="000000" w:themeColor="text1"/>
        </w:rPr>
        <w:t>35</w:t>
      </w:r>
    </w:p>
    <w:p w:rsidR="00623710" w:rsidRPr="00041821" w:rsidRDefault="00623710" w:rsidP="009E6079">
      <w:pPr>
        <w:tabs>
          <w:tab w:val="left" w:pos="6663"/>
        </w:tabs>
        <w:adjustRightInd w:val="0"/>
        <w:spacing w:line="280" w:lineRule="exact"/>
        <w:ind w:firstLineChars="100" w:firstLine="220"/>
        <w:jc w:val="both"/>
        <w:rPr>
          <w:rFonts w:asciiTheme="majorEastAsia" w:eastAsiaTheme="majorEastAsia" w:hAnsiTheme="majorEastAsia" w:cs="ＭＳゴシック"/>
          <w:color w:val="FF0000"/>
        </w:rPr>
      </w:pPr>
      <w:r w:rsidRPr="00041821">
        <w:rPr>
          <w:rFonts w:asciiTheme="majorEastAsia" w:eastAsiaTheme="majorEastAsia" w:hAnsiTheme="majorEastAsia" w:cs="ＭＳゴシック" w:hint="eastAsia"/>
          <w:color w:val="FF0000"/>
        </w:rPr>
        <w:t xml:space="preserve">　　</w:t>
      </w:r>
      <w:r w:rsidRPr="00D32DE4">
        <w:rPr>
          <w:rFonts w:asciiTheme="majorEastAsia" w:eastAsiaTheme="majorEastAsia" w:hAnsiTheme="majorEastAsia" w:cs="ＭＳゴシック" w:hint="eastAsia"/>
        </w:rPr>
        <w:t>幻の</w:t>
      </w:r>
      <w:r w:rsidR="002259F0" w:rsidRPr="00D32DE4">
        <w:rPr>
          <w:rFonts w:asciiTheme="majorEastAsia" w:eastAsiaTheme="majorEastAsia" w:hAnsiTheme="majorEastAsia" w:cs="ＭＳゴシック" w:hint="eastAsia"/>
        </w:rPr>
        <w:t>広浜</w:t>
      </w:r>
      <w:r w:rsidRPr="00D32DE4">
        <w:rPr>
          <w:rFonts w:asciiTheme="majorEastAsia" w:eastAsiaTheme="majorEastAsia" w:hAnsiTheme="majorEastAsia" w:cs="ＭＳゴシック" w:hint="eastAsia"/>
        </w:rPr>
        <w:t>鉄道</w:t>
      </w:r>
      <w:r w:rsidR="002259F0" w:rsidRPr="00D32DE4">
        <w:rPr>
          <w:rFonts w:asciiTheme="majorEastAsia" w:eastAsiaTheme="majorEastAsia" w:hAnsiTheme="majorEastAsia" w:cs="ＭＳゴシック" w:hint="eastAsia"/>
        </w:rPr>
        <w:t>・今福線のこれから</w:t>
      </w:r>
      <w:r w:rsidR="002259F0">
        <w:rPr>
          <w:rFonts w:asciiTheme="majorEastAsia" w:eastAsiaTheme="majorEastAsia" w:hAnsiTheme="majorEastAsia" w:cs="ＭＳゴシック" w:hint="eastAsia"/>
          <w:color w:val="FF0000"/>
        </w:rPr>
        <w:t xml:space="preserve">　　　　　</w:t>
      </w:r>
      <w:r w:rsidRPr="00041821">
        <w:rPr>
          <w:rFonts w:asciiTheme="majorEastAsia" w:eastAsiaTheme="majorEastAsia" w:hAnsiTheme="majorEastAsia" w:cs="ＭＳゴシック" w:hint="eastAsia"/>
          <w:color w:val="FF0000"/>
        </w:rPr>
        <w:t xml:space="preserve">　　　　　</w:t>
      </w:r>
      <w:r w:rsidR="009E6079">
        <w:rPr>
          <w:rFonts w:asciiTheme="majorEastAsia" w:eastAsiaTheme="majorEastAsia" w:hAnsiTheme="majorEastAsia" w:cs="ＭＳゴシック" w:hint="eastAsia"/>
          <w:color w:val="FF0000"/>
        </w:rPr>
        <w:t xml:space="preserve">　</w:t>
      </w:r>
      <w:r w:rsidRPr="00041821">
        <w:rPr>
          <w:rFonts w:asciiTheme="majorEastAsia" w:eastAsiaTheme="majorEastAsia" w:hAnsiTheme="majorEastAsia" w:cs="ＭＳゴシック" w:hint="eastAsia"/>
          <w:color w:val="FF0000"/>
        </w:rPr>
        <w:t xml:space="preserve">　</w:t>
      </w:r>
      <w:r w:rsidR="002259F0" w:rsidRPr="002259F0">
        <w:rPr>
          <w:rFonts w:asciiTheme="majorEastAsia" w:eastAsiaTheme="majorEastAsia" w:hAnsiTheme="majorEastAsia" w:cs="ＭＳゴシック" w:hint="eastAsia"/>
        </w:rPr>
        <w:t>盆子原</w:t>
      </w:r>
      <w:r w:rsidRPr="002259F0">
        <w:rPr>
          <w:rFonts w:asciiTheme="majorEastAsia" w:eastAsiaTheme="majorEastAsia" w:hAnsiTheme="majorEastAsia" w:cs="ＭＳゴシック" w:hint="eastAsia"/>
        </w:rPr>
        <w:t xml:space="preserve">　</w:t>
      </w:r>
      <w:r w:rsidR="002259F0">
        <w:rPr>
          <w:rFonts w:asciiTheme="majorEastAsia" w:eastAsiaTheme="majorEastAsia" w:hAnsiTheme="majorEastAsia" w:cs="ＭＳゴシック" w:hint="eastAsia"/>
        </w:rPr>
        <w:t>照晶</w:t>
      </w:r>
    </w:p>
    <w:p w:rsidR="00623710" w:rsidRPr="00041821" w:rsidRDefault="00623710" w:rsidP="00623710">
      <w:pPr>
        <w:adjustRightInd w:val="0"/>
        <w:spacing w:line="500" w:lineRule="exact"/>
        <w:ind w:firstLineChars="100" w:firstLine="200"/>
        <w:jc w:val="both"/>
        <w:rPr>
          <w:rFonts w:asciiTheme="majorEastAsia" w:eastAsiaTheme="majorEastAsia" w:hAnsiTheme="majorEastAsia" w:cs="ＭＳゴシック"/>
          <w:color w:val="FF0000"/>
        </w:rPr>
      </w:pPr>
      <w:r w:rsidRPr="00041821">
        <w:rPr>
          <w:rFonts w:asciiTheme="majorEastAsia" w:eastAsiaTheme="majorEastAsia" w:hAnsiTheme="majorEastAsia" w:cs="ＭＳゴシック"/>
          <w:noProof/>
          <w:color w:val="FF0000"/>
          <w:sz w:val="22"/>
          <w:szCs w:val="22"/>
        </w:rPr>
        <mc:AlternateContent>
          <mc:Choice Requires="wps">
            <w:drawing>
              <wp:anchor distT="0" distB="0" distL="114300" distR="114300" simplePos="0" relativeHeight="251674624" behindDoc="0" locked="0" layoutInCell="1" allowOverlap="1" wp14:anchorId="7DCA8203" wp14:editId="5CEAA473">
                <wp:simplePos x="0" y="0"/>
                <wp:positionH relativeFrom="column">
                  <wp:posOffset>328295</wp:posOffset>
                </wp:positionH>
                <wp:positionV relativeFrom="paragraph">
                  <wp:posOffset>114935</wp:posOffset>
                </wp:positionV>
                <wp:extent cx="55054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prstDash val="sysDot"/>
                          <a:miter lim="800000"/>
                          <a:headEnd/>
                          <a:tailEnd/>
                        </a:ln>
                      </wps:spPr>
                      <wps:txbx>
                        <w:txbxContent>
                          <w:p w:rsidR="00623710" w:rsidRPr="005313B7" w:rsidRDefault="00623710" w:rsidP="00623710">
                            <w:pPr>
                              <w:rPr>
                                <w:rFonts w:ascii="HG丸ｺﾞｼｯｸM-PRO" w:eastAsia="HG丸ｺﾞｼｯｸM-PRO" w:hAnsi="HG丸ｺﾞｼｯｸM-PRO"/>
                                <w:color w:val="000000" w:themeColor="text1"/>
                                <w:sz w:val="20"/>
                                <w:szCs w:val="20"/>
                              </w:rPr>
                            </w:pPr>
                            <w:r w:rsidRPr="005313B7">
                              <w:rPr>
                                <w:rFonts w:ascii="HG丸ｺﾞｼｯｸM-PRO" w:eastAsia="HG丸ｺﾞｼｯｸM-PRO" w:hAnsi="HG丸ｺﾞｼｯｸM-PRO" w:hint="eastAsia"/>
                                <w:color w:val="000000" w:themeColor="text1"/>
                                <w:sz w:val="20"/>
                                <w:szCs w:val="20"/>
                              </w:rPr>
                              <w:t>平成27年8月に開催された「今福線を活かすシンポジウム」。浜田市や今福線沿線の自治会とともに実行委員会を組織し、シンポジウム開催に向けて様々な活動に取り組んだ。シンポジウム開催はゴールではなく、今福線を活かしていくためのスタートである。その中から見えてきた課題を整理し、今後の展望を考察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CA8203" id="_x0000_s1029" type="#_x0000_t202" style="position:absolute;left:0;text-align:left;margin-left:25.85pt;margin-top:9.05pt;width:43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r7VAIAAHkEAAAOAAAAZHJzL2Uyb0RvYy54bWysVM1u2zAMvg/YOwi6r3bSeG2NOkXXLMOA&#10;dhvQ7QEYWY6FyZImqbGzYwIMe4i9wrDznscvMkpO0+zvMswHgRTJj+RH0ecXXSPJilsntCro6Cil&#10;hCumS6GWBX33dv7klBLnQZUgteIFXXNHL6aPH523JudjXWtZcksQRLm8NQWtvTd5kjhW8wbckTZc&#10;obHStgGPql0mpYUW0RuZjNP0adJqWxqrGXcOb2eDkU4jflVx5l9XleOeyIJibT6eNp6LcCbTc8iX&#10;Fkwt2K4M+IcqGhAKk+6hZuCB3FnxG1QjmNVOV/6I6SbRVSUYjz1gN6P0l25uazA89oLkOLOnyf0/&#10;WPZq9cYSURb0OD2hREGDQ+q3n/rN137zvd9+Jv32S7/d9ptvqJNxIKw1Lse4W4ORvnumOxx8bN6Z&#10;a83eO6L0VQ1qyS+t1W3NocSCRyEyOQgdcFwAWbQ3usS8cOd1BOoq2wQ2kR+C6Di49X5YvPOE4WWW&#10;pdkkQxND22iSHp+dZjEH5Pfhxjr/guuGBKGgFl9DhIfVtfOhHMjvXUI2p6Uo50LKqNjl4kpasgJ8&#10;OfP47dB/cpOKtAU9y8bZwMBfIdL4/QkilDADVw+p3NrNtA9+kDfC43JI0RT0dB8OeWD0uSqjiwch&#10;BxmbkWpHcWB14Nd3i24Yb4AM9C90uUbOrR52AXcXhVrbj5S0uAcFdR/uwHJK5EuFczsbTSZhcaIy&#10;yU7GqNhDy+LQAoohVEE9JYN45eOyRUbNJc53LiLzD5XsSsb3HQey28WwQId69Hr4Y0x/AAAA//8D&#10;AFBLAwQUAAYACAAAACEA1fkecOAAAAAJAQAADwAAAGRycy9kb3ducmV2LnhtbEyPzU7DMBCE70i8&#10;g7VI3KiTINo0xKkqECBUIdHQS29u7CYR9jqKnZ++PcsJjjszmv0m38zWsFH3vnUoIF5EwDRWTrVY&#10;Czh8vdylwHyQqKRxqAVctIdNcX2Vy0y5Cfd6LEPNqAR9JgU0IXQZ575qtJV+4TqN5J1db2Wgs6+5&#10;6uVE5dbwJIqW3MoW6UMjO/3U6Oq7HKwAMywtH4/P+/L9suOrt9fp8/yxFeL2Zt4+Agt6Dn9h+MUn&#10;dCiI6eQGVJ4ZAQ/xipKkpzEw8tdxSsJJQHK/ToAXOf+/oPgBAAD//wMAUEsBAi0AFAAGAAgAAAAh&#10;ALaDOJL+AAAA4QEAABMAAAAAAAAAAAAAAAAAAAAAAFtDb250ZW50X1R5cGVzXS54bWxQSwECLQAU&#10;AAYACAAAACEAOP0h/9YAAACUAQAACwAAAAAAAAAAAAAAAAAvAQAAX3JlbHMvLnJlbHNQSwECLQAU&#10;AAYACAAAACEA8Gta+1QCAAB5BAAADgAAAAAAAAAAAAAAAAAuAgAAZHJzL2Uyb0RvYy54bWxQSwEC&#10;LQAUAAYACAAAACEA1fkecOAAAAAJAQAADwAAAAAAAAAAAAAAAACuBAAAZHJzL2Rvd25yZXYueG1s&#10;UEsFBgAAAAAEAAQA8wAAALsFAAAAAA==&#10;">
                <v:stroke dashstyle="1 1"/>
                <v:textbox style="mso-fit-shape-to-text:t">
                  <w:txbxContent>
                    <w:p w:rsidR="00623710" w:rsidRPr="005313B7" w:rsidRDefault="00623710" w:rsidP="00623710">
                      <w:pPr>
                        <w:rPr>
                          <w:rFonts w:ascii="HG丸ｺﾞｼｯｸM-PRO" w:eastAsia="HG丸ｺﾞｼｯｸM-PRO" w:hAnsi="HG丸ｺﾞｼｯｸM-PRO"/>
                          <w:color w:val="000000" w:themeColor="text1"/>
                          <w:sz w:val="20"/>
                          <w:szCs w:val="20"/>
                        </w:rPr>
                      </w:pPr>
                      <w:r w:rsidRPr="005313B7">
                        <w:rPr>
                          <w:rFonts w:ascii="HG丸ｺﾞｼｯｸM-PRO" w:eastAsia="HG丸ｺﾞｼｯｸM-PRO" w:hAnsi="HG丸ｺﾞｼｯｸM-PRO" w:hint="eastAsia"/>
                          <w:color w:val="000000" w:themeColor="text1"/>
                          <w:sz w:val="20"/>
                          <w:szCs w:val="20"/>
                        </w:rPr>
                        <w:t>平成27年8月に開催された「今福線を活かすシンポジウム」。浜田市や今福線沿線の自治会とともに実行委員会を組織し、シンポジウム開催に向けて様々な活動に取り組んだ。シンポジウム開催はゴールではなく、今福線を活かしていくためのスタートである。その中から見えてきた課題を整理し、今後の展望を考察する。</w:t>
                      </w:r>
                    </w:p>
                  </w:txbxContent>
                </v:textbox>
              </v:shape>
            </w:pict>
          </mc:Fallback>
        </mc:AlternateContent>
      </w:r>
    </w:p>
    <w:p w:rsidR="00623710" w:rsidRPr="00041821" w:rsidRDefault="00623710" w:rsidP="00623710">
      <w:pPr>
        <w:adjustRightInd w:val="0"/>
        <w:spacing w:line="500" w:lineRule="exact"/>
        <w:ind w:firstLineChars="100" w:firstLine="220"/>
        <w:jc w:val="both"/>
        <w:rPr>
          <w:rFonts w:asciiTheme="majorEastAsia" w:eastAsiaTheme="majorEastAsia" w:hAnsiTheme="majorEastAsia" w:cs="ＭＳゴシック"/>
          <w:color w:val="FF0000"/>
        </w:rPr>
      </w:pPr>
    </w:p>
    <w:p w:rsidR="00623710" w:rsidRPr="00041821" w:rsidRDefault="00623710" w:rsidP="00623710">
      <w:pPr>
        <w:adjustRightInd w:val="0"/>
        <w:spacing w:line="500" w:lineRule="exact"/>
        <w:ind w:firstLineChars="100" w:firstLine="220"/>
        <w:jc w:val="both"/>
        <w:rPr>
          <w:rFonts w:asciiTheme="majorEastAsia" w:eastAsiaTheme="majorEastAsia" w:hAnsiTheme="majorEastAsia" w:cs="ＭＳゴシック"/>
          <w:color w:val="FF0000"/>
        </w:rPr>
      </w:pPr>
    </w:p>
    <w:p w:rsidR="00623710" w:rsidRDefault="00623710" w:rsidP="00623710">
      <w:pPr>
        <w:adjustRightInd w:val="0"/>
        <w:spacing w:line="500" w:lineRule="exact"/>
        <w:ind w:firstLineChars="100" w:firstLine="220"/>
        <w:jc w:val="both"/>
        <w:rPr>
          <w:rFonts w:asciiTheme="majorEastAsia" w:eastAsiaTheme="majorEastAsia" w:hAnsiTheme="majorEastAsia" w:cs="ＭＳゴシック"/>
          <w:color w:val="FF0000"/>
        </w:rPr>
      </w:pPr>
    </w:p>
    <w:p w:rsidR="00623710" w:rsidRPr="00041821" w:rsidRDefault="00623710" w:rsidP="00AC6FEB">
      <w:pPr>
        <w:tabs>
          <w:tab w:val="left" w:pos="142"/>
          <w:tab w:val="left" w:pos="7938"/>
        </w:tabs>
        <w:adjustRightInd w:val="0"/>
        <w:spacing w:line="500" w:lineRule="exact"/>
        <w:ind w:firstLineChars="50" w:firstLine="110"/>
        <w:jc w:val="both"/>
        <w:rPr>
          <w:rFonts w:asciiTheme="majorEastAsia" w:eastAsiaTheme="majorEastAsia" w:hAnsiTheme="majorEastAsia" w:cs="ＭＳゴシック"/>
          <w:color w:val="FF0000"/>
        </w:rPr>
      </w:pPr>
      <w:r w:rsidRPr="005313B7">
        <w:rPr>
          <w:rFonts w:asciiTheme="majorEastAsia" w:eastAsiaTheme="majorEastAsia" w:hAnsiTheme="majorEastAsia" w:cs="ＭＳゴシック"/>
          <w:color w:val="000000" w:themeColor="text1"/>
        </w:rPr>
        <w:t>(</w:t>
      </w:r>
      <w:r>
        <w:rPr>
          <w:rFonts w:asciiTheme="majorEastAsia" w:eastAsiaTheme="majorEastAsia" w:hAnsiTheme="majorEastAsia" w:cs="ＭＳゴシック" w:hint="eastAsia"/>
          <w:color w:val="000000" w:themeColor="text1"/>
        </w:rPr>
        <w:t>5</w:t>
      </w:r>
      <w:r w:rsidRPr="005313B7">
        <w:rPr>
          <w:rFonts w:asciiTheme="majorEastAsia" w:eastAsiaTheme="majorEastAsia" w:hAnsiTheme="majorEastAsia" w:cs="ＭＳゴシック"/>
          <w:color w:val="000000" w:themeColor="text1"/>
        </w:rPr>
        <w:t>)</w:t>
      </w:r>
      <w:r w:rsidRPr="005313B7">
        <w:rPr>
          <w:rFonts w:asciiTheme="majorEastAsia" w:eastAsiaTheme="majorEastAsia" w:hAnsiTheme="majorEastAsia" w:cs="ＭＳゴシック" w:hint="eastAsia"/>
          <w:color w:val="000000" w:themeColor="text1"/>
        </w:rPr>
        <w:t>生物多様性研究分科会</w:t>
      </w:r>
      <w:r w:rsidRPr="00041821">
        <w:rPr>
          <w:rFonts w:asciiTheme="majorEastAsia" w:eastAsiaTheme="majorEastAsia" w:hAnsiTheme="majorEastAsia" w:cs="ＭＳゴシック" w:hint="eastAsia"/>
          <w:color w:val="FF0000"/>
        </w:rPr>
        <w:t xml:space="preserve">　　　　　　　　　　　　 　　　　　　</w:t>
      </w:r>
      <w:r w:rsidR="00AC6FEB">
        <w:rPr>
          <w:rFonts w:asciiTheme="majorEastAsia" w:eastAsiaTheme="majorEastAsia" w:hAnsiTheme="majorEastAsia" w:cs="ＭＳゴシック" w:hint="eastAsia"/>
          <w:color w:val="FF0000"/>
        </w:rPr>
        <w:t xml:space="preserve"> </w:t>
      </w:r>
      <w:r w:rsidRPr="00041821">
        <w:rPr>
          <w:rFonts w:asciiTheme="majorEastAsia" w:eastAsiaTheme="majorEastAsia" w:hAnsiTheme="majorEastAsia" w:cs="ＭＳゴシック" w:hint="eastAsia"/>
          <w:color w:val="FF0000"/>
        </w:rPr>
        <w:t xml:space="preserve">　　　　</w:t>
      </w:r>
      <w:r w:rsidRPr="00646B47">
        <w:rPr>
          <w:rFonts w:asciiTheme="majorEastAsia" w:eastAsiaTheme="majorEastAsia" w:hAnsiTheme="majorEastAsia" w:cs="ＭＳゴシック" w:hint="eastAsia"/>
          <w:color w:val="000000" w:themeColor="text1"/>
        </w:rPr>
        <w:t xml:space="preserve">　</w:t>
      </w:r>
      <w:r w:rsidRPr="00646B47">
        <w:rPr>
          <w:rFonts w:asciiTheme="majorEastAsia" w:eastAsiaTheme="majorEastAsia" w:hAnsiTheme="majorEastAsia" w:cs="ＭＳゴシック"/>
          <w:color w:val="000000" w:themeColor="text1"/>
        </w:rPr>
        <w:t>1</w:t>
      </w:r>
      <w:r w:rsidR="00646B47" w:rsidRPr="00646B47">
        <w:rPr>
          <w:rFonts w:asciiTheme="majorEastAsia" w:eastAsiaTheme="majorEastAsia" w:hAnsiTheme="majorEastAsia" w:cs="ＭＳゴシック" w:hint="eastAsia"/>
          <w:color w:val="000000" w:themeColor="text1"/>
        </w:rPr>
        <w:t>5</w:t>
      </w:r>
      <w:r w:rsidRPr="00646B47">
        <w:rPr>
          <w:rFonts w:asciiTheme="majorEastAsia" w:eastAsiaTheme="majorEastAsia" w:hAnsiTheme="majorEastAsia" w:cs="ＭＳゴシック"/>
          <w:color w:val="000000" w:themeColor="text1"/>
        </w:rPr>
        <w:t>:</w:t>
      </w:r>
      <w:r w:rsidR="00646B47" w:rsidRPr="00646B47">
        <w:rPr>
          <w:rFonts w:asciiTheme="majorEastAsia" w:eastAsiaTheme="majorEastAsia" w:hAnsiTheme="majorEastAsia" w:cs="ＭＳゴシック" w:hint="eastAsia"/>
          <w:color w:val="000000" w:themeColor="text1"/>
        </w:rPr>
        <w:t>35</w:t>
      </w:r>
      <w:r w:rsidRPr="00646B47">
        <w:rPr>
          <w:rFonts w:asciiTheme="majorEastAsia" w:eastAsiaTheme="majorEastAsia" w:hAnsiTheme="majorEastAsia" w:cs="ＭＳゴシック" w:hint="eastAsia"/>
          <w:color w:val="000000" w:themeColor="text1"/>
        </w:rPr>
        <w:t>～1</w:t>
      </w:r>
      <w:r w:rsidR="00646B47" w:rsidRPr="00646B47">
        <w:rPr>
          <w:rFonts w:asciiTheme="majorEastAsia" w:eastAsiaTheme="majorEastAsia" w:hAnsiTheme="majorEastAsia" w:cs="ＭＳゴシック" w:hint="eastAsia"/>
          <w:color w:val="000000" w:themeColor="text1"/>
        </w:rPr>
        <w:t>6</w:t>
      </w:r>
      <w:r w:rsidRPr="00646B47">
        <w:rPr>
          <w:rFonts w:asciiTheme="majorEastAsia" w:eastAsiaTheme="majorEastAsia" w:hAnsiTheme="majorEastAsia" w:cs="ＭＳゴシック"/>
          <w:color w:val="000000" w:themeColor="text1"/>
        </w:rPr>
        <w:t>:</w:t>
      </w:r>
      <w:r w:rsidRPr="00646B47">
        <w:rPr>
          <w:rFonts w:asciiTheme="majorEastAsia" w:eastAsiaTheme="majorEastAsia" w:hAnsiTheme="majorEastAsia" w:cs="ＭＳゴシック" w:hint="eastAsia"/>
          <w:color w:val="000000" w:themeColor="text1"/>
        </w:rPr>
        <w:t>0</w:t>
      </w:r>
      <w:r w:rsidR="00646B47" w:rsidRPr="00646B47">
        <w:rPr>
          <w:rFonts w:asciiTheme="majorEastAsia" w:eastAsiaTheme="majorEastAsia" w:hAnsiTheme="majorEastAsia" w:cs="ＭＳゴシック" w:hint="eastAsia"/>
          <w:color w:val="000000" w:themeColor="text1"/>
        </w:rPr>
        <w:t>5</w:t>
      </w:r>
    </w:p>
    <w:p w:rsidR="00623710" w:rsidRPr="00000EE4" w:rsidRDefault="00623710" w:rsidP="009E6079">
      <w:pPr>
        <w:tabs>
          <w:tab w:val="left" w:pos="6521"/>
          <w:tab w:val="left" w:pos="6804"/>
        </w:tabs>
        <w:adjustRightInd w:val="0"/>
        <w:spacing w:line="280" w:lineRule="exact"/>
        <w:ind w:firstLineChars="100" w:firstLine="220"/>
        <w:jc w:val="both"/>
        <w:rPr>
          <w:rFonts w:asciiTheme="majorEastAsia" w:eastAsiaTheme="majorEastAsia" w:hAnsiTheme="majorEastAsia" w:cs="ＭＳゴシック"/>
          <w:color w:val="000000" w:themeColor="text1"/>
        </w:rPr>
      </w:pPr>
      <w:r w:rsidRPr="00000EE4">
        <w:rPr>
          <w:rFonts w:asciiTheme="majorEastAsia" w:eastAsiaTheme="majorEastAsia" w:hAnsiTheme="majorEastAsia" w:cs="ＭＳゴシック" w:hint="eastAsia"/>
          <w:color w:val="000000" w:themeColor="text1"/>
        </w:rPr>
        <w:t xml:space="preserve">　　隠岐世界ジオパーク（島後）の現地視察報告　　　　　</w:t>
      </w:r>
      <w:r w:rsidR="009E6079">
        <w:rPr>
          <w:rFonts w:asciiTheme="majorEastAsia" w:eastAsiaTheme="majorEastAsia" w:hAnsiTheme="majorEastAsia" w:cs="ＭＳゴシック" w:hint="eastAsia"/>
          <w:color w:val="000000" w:themeColor="text1"/>
        </w:rPr>
        <w:t xml:space="preserve">　</w:t>
      </w:r>
      <w:r w:rsidRPr="00000EE4">
        <w:rPr>
          <w:rFonts w:asciiTheme="majorEastAsia" w:eastAsiaTheme="majorEastAsia" w:hAnsiTheme="majorEastAsia" w:cs="ＭＳゴシック" w:hint="eastAsia"/>
          <w:color w:val="000000" w:themeColor="text1"/>
        </w:rPr>
        <w:t xml:space="preserve">　北村　清</w:t>
      </w:r>
    </w:p>
    <w:p w:rsidR="00623710" w:rsidRPr="00A52020" w:rsidRDefault="00623710" w:rsidP="00623710">
      <w:pPr>
        <w:tabs>
          <w:tab w:val="left" w:pos="6521"/>
          <w:tab w:val="left" w:pos="6804"/>
        </w:tabs>
        <w:adjustRightInd w:val="0"/>
        <w:spacing w:line="280" w:lineRule="exact"/>
        <w:ind w:firstLineChars="3000" w:firstLine="6615"/>
        <w:jc w:val="both"/>
        <w:rPr>
          <w:rFonts w:ascii="ＭＳ ゴシック" w:eastAsia="ＭＳ ゴシック" w:hAnsi="ＭＳ ゴシック"/>
          <w:color w:val="000000" w:themeColor="text1"/>
        </w:rPr>
      </w:pPr>
      <w:r w:rsidRPr="00A52020">
        <w:rPr>
          <w:rFonts w:ascii="ＭＳ ゴシック" w:eastAsia="ＭＳ ゴシック" w:hAnsi="ＭＳ ゴシック" w:hint="eastAsia"/>
          <w:color w:val="000000" w:themeColor="text1"/>
        </w:rPr>
        <w:t>大嶋辰也</w:t>
      </w:r>
    </w:p>
    <w:p w:rsidR="00623710" w:rsidRPr="00041821" w:rsidRDefault="00623710" w:rsidP="00623710">
      <w:pPr>
        <w:adjustRightInd w:val="0"/>
        <w:spacing w:line="500" w:lineRule="exact"/>
        <w:ind w:firstLineChars="100" w:firstLine="200"/>
        <w:jc w:val="both"/>
        <w:rPr>
          <w:rFonts w:ascii="ＭＳ ゴシック" w:eastAsia="ＭＳ ゴシック" w:hAnsi="ＭＳ ゴシック"/>
          <w:color w:val="FF0000"/>
        </w:rPr>
      </w:pPr>
      <w:r w:rsidRPr="00041821">
        <w:rPr>
          <w:rFonts w:asciiTheme="majorEastAsia" w:eastAsiaTheme="majorEastAsia" w:hAnsiTheme="majorEastAsia" w:cs="ＭＳゴシック"/>
          <w:noProof/>
          <w:color w:val="FF0000"/>
          <w:sz w:val="22"/>
          <w:szCs w:val="22"/>
        </w:rPr>
        <mc:AlternateContent>
          <mc:Choice Requires="wps">
            <w:drawing>
              <wp:anchor distT="0" distB="0" distL="114300" distR="114300" simplePos="0" relativeHeight="251676672" behindDoc="0" locked="0" layoutInCell="1" allowOverlap="1" wp14:anchorId="46AAB3AC" wp14:editId="1DBBAB86">
                <wp:simplePos x="0" y="0"/>
                <wp:positionH relativeFrom="column">
                  <wp:posOffset>328295</wp:posOffset>
                </wp:positionH>
                <wp:positionV relativeFrom="paragraph">
                  <wp:posOffset>95885</wp:posOffset>
                </wp:positionV>
                <wp:extent cx="5505450" cy="9144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14400"/>
                        </a:xfrm>
                        <a:prstGeom prst="rect">
                          <a:avLst/>
                        </a:prstGeom>
                        <a:solidFill>
                          <a:srgbClr val="FFFFFF"/>
                        </a:solidFill>
                        <a:ln w="9525">
                          <a:solidFill>
                            <a:srgbClr val="000000"/>
                          </a:solidFill>
                          <a:prstDash val="sysDot"/>
                          <a:miter lim="800000"/>
                          <a:headEnd/>
                          <a:tailEnd/>
                        </a:ln>
                      </wps:spPr>
                      <wps:txbx>
                        <w:txbxContent>
                          <w:p w:rsidR="00B959D6" w:rsidRPr="00B959D6" w:rsidRDefault="00B959D6" w:rsidP="00B959D6">
                            <w:pPr>
                              <w:rPr>
                                <w:rFonts w:ascii="HG丸ｺﾞｼｯｸM-PRO" w:eastAsia="HG丸ｺﾞｼｯｸM-PRO" w:hAnsi="HG丸ｺﾞｼｯｸM-PRO"/>
                                <w:sz w:val="20"/>
                                <w:szCs w:val="20"/>
                              </w:rPr>
                            </w:pPr>
                            <w:r w:rsidRPr="00B959D6">
                              <w:rPr>
                                <w:rFonts w:ascii="HG丸ｺﾞｼｯｸM-PRO" w:eastAsia="HG丸ｺﾞｼｯｸM-PRO" w:hAnsi="HG丸ｺﾞｼｯｸM-PRO" w:hint="eastAsia"/>
                                <w:sz w:val="20"/>
                                <w:szCs w:val="20"/>
                              </w:rPr>
                              <w:t>ジオパークは「大地の公園」と訳される。平成25年9月に認定された隠岐世界ジオパークでは“大地の成り立ち”“独自の生態系”“人の営み”やそのつながりをわかりやすく示し、環境保全・教育、地域を元気づける活動が行われている。平成27年度は、隠岐（島後）の魅力的なジオポイントを隠岐ジオパーク推進協議会の方の案内で現地視察</w:t>
                            </w:r>
                            <w:r w:rsidR="00D07CE5">
                              <w:rPr>
                                <w:rFonts w:ascii="HG丸ｺﾞｼｯｸM-PRO" w:eastAsia="HG丸ｺﾞｼｯｸM-PRO" w:hAnsi="HG丸ｺﾞｼｯｸM-PRO" w:hint="eastAsia"/>
                                <w:sz w:val="20"/>
                                <w:szCs w:val="20"/>
                              </w:rPr>
                              <w:t>を行った</w:t>
                            </w:r>
                            <w:r w:rsidR="00D07CE5">
                              <w:rPr>
                                <w:rFonts w:ascii="HG丸ｺﾞｼｯｸM-PRO" w:eastAsia="HG丸ｺﾞｼｯｸM-PRO" w:hAnsi="HG丸ｺﾞｼｯｸM-PRO"/>
                                <w:sz w:val="20"/>
                                <w:szCs w:val="20"/>
                              </w:rPr>
                              <w:t>。</w:t>
                            </w:r>
                            <w:r w:rsidR="005778E2">
                              <w:rPr>
                                <w:rFonts w:ascii="HG丸ｺﾞｼｯｸM-PRO" w:eastAsia="HG丸ｺﾞｼｯｸM-PRO" w:hAnsi="HG丸ｺﾞｼｯｸM-PRO" w:hint="eastAsia"/>
                                <w:sz w:val="20"/>
                                <w:szCs w:val="20"/>
                              </w:rPr>
                              <w:t>視察の</w:t>
                            </w:r>
                            <w:r w:rsidR="005778E2">
                              <w:rPr>
                                <w:rFonts w:ascii="HG丸ｺﾞｼｯｸM-PRO" w:eastAsia="HG丸ｺﾞｼｯｸM-PRO" w:hAnsi="HG丸ｺﾞｼｯｸM-PRO"/>
                                <w:sz w:val="20"/>
                                <w:szCs w:val="20"/>
                              </w:rPr>
                              <w:t>状況と</w:t>
                            </w:r>
                            <w:r w:rsidRPr="00B959D6">
                              <w:rPr>
                                <w:rFonts w:ascii="HG丸ｺﾞｼｯｸM-PRO" w:eastAsia="HG丸ｺﾞｼｯｸM-PRO" w:hAnsi="HG丸ｺﾞｼｯｸM-PRO" w:hint="eastAsia"/>
                                <w:sz w:val="20"/>
                                <w:szCs w:val="20"/>
                              </w:rPr>
                              <w:t>その結果を報告する。</w:t>
                            </w:r>
                          </w:p>
                          <w:p w:rsidR="00623710" w:rsidRPr="00B959D6" w:rsidRDefault="00623710" w:rsidP="00623710">
                            <w:pPr>
                              <w:rPr>
                                <w:rFonts w:ascii="HG丸ｺﾞｼｯｸM-PRO" w:eastAsia="HG丸ｺﾞｼｯｸM-PRO" w:hAnsi="HG丸ｺﾞｼｯｸM-PRO"/>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AAB3AC" id="_x0000_s1030" type="#_x0000_t202" style="position:absolute;left:0;text-align:left;margin-left:25.85pt;margin-top:7.55pt;width:43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qUAIAAHYEAAAOAAAAZHJzL2Uyb0RvYy54bWysVM1u1DAQviPxDpbvNNllAyVqtipdipDK&#10;j1R4gFnH2Vg4nmC7myzHroR4CF4BceZ58iKMne12VeCCyMGa8cx8M/ONJyenfaPZWlqn0BR8cpRy&#10;Jo3AUplVwT+8v3h0zJnzYErQaGTBN9Lx0/nDByddm8sp1qhLaRmBGJd3bcFr79s8SZyoZQPuCFtp&#10;yFihbcCTaldJaaEj9EYn0zR9knRoy9aikM7R7WI08nnEryop/NuqctIzXXCqzcfTxnMZzmR+AvnK&#10;QlsrsSsD/qGKBpShpHuoBXhg11b9BtUoYdFh5Y8ENglWlRIy9kDdTNJ73VzV0MrYC5Hj2j1N7v/B&#10;ijfrd5apsuCPOTPQ0IiG7Zfh5vtw83PYfmXD9tuw3Q43P0hn00BX17qcoq5aivP9c+xp7LF1116i&#10;+OiYwfMazEqeWYtdLaGkcichMjkIHXFcAFl2r7GkvHDtMQL1lW0Cl8QOI3Qa22Y/Ktl7Jugyy9Js&#10;lpFJkO3ZZDZL4ywTyG+jW+v8S4kNC0LBLT2FiA7rS+dDNZDfuoRkDrUqL5TWUbGr5bm2bA30bC7i&#10;Fxu456YN6yh7Ns1GAv4KkcbvTxChhAW4ekzlNm6BPvhB3ihPm6FVU/DjfTjkgdAXpowuHpQeZWpG&#10;mx3DgdSRXt8v+zjbWYAM7C+x3BDlFsdFoMUloUb7mbOOlqDg7tM1WMmZfmVobJFY2pqozLKnUyLc&#10;HlqWhxYwgqAK7jkbxXMfNy10Y/CMxlupyPxdJbuS6XHHgewWMWzPoR697n4X818AAAD//wMAUEsD&#10;BBQABgAIAAAAIQCSom+j3QAAAAkBAAAPAAAAZHJzL2Rvd25yZXYueG1sTI/NTsMwEITvSLyDtUhc&#10;KuoYqaQNcSoE4oaESFHPbrz5UeJ1FLtt4OnZnuhxvxnNzuTb2Q3ihFPoPGlQywQEUuVtR42G7937&#10;wxpEiIasGTyhhh8MsC1ub3KTWX+mLzyVsREcQiEzGtoYx0zKULXoTFj6EYm12k/ORD6nRtrJnDnc&#10;DfIxSZ6kMx3xh9aM+Npi1ZdHpwHdAuvfj3Hff9Ym7d8WZbrfdVrf380vzyAizvHfDJf6XB0K7nTw&#10;R7JBDBpWKmUn85UCwfpGrRkcLmCjQBa5vF5Q/AEAAP//AwBQSwECLQAUAAYACAAAACEAtoM4kv4A&#10;AADhAQAAEwAAAAAAAAAAAAAAAAAAAAAAW0NvbnRlbnRfVHlwZXNdLnhtbFBLAQItABQABgAIAAAA&#10;IQA4/SH/1gAAAJQBAAALAAAAAAAAAAAAAAAAAC8BAABfcmVscy8ucmVsc1BLAQItABQABgAIAAAA&#10;IQDTN1/qUAIAAHYEAAAOAAAAAAAAAAAAAAAAAC4CAABkcnMvZTJvRG9jLnhtbFBLAQItABQABgAI&#10;AAAAIQCSom+j3QAAAAkBAAAPAAAAAAAAAAAAAAAAAKoEAABkcnMvZG93bnJldi54bWxQSwUGAAAA&#10;AAQABADzAAAAtAUAAAAA&#10;">
                <v:stroke dashstyle="1 1"/>
                <v:textbox>
                  <w:txbxContent>
                    <w:p w:rsidR="00B959D6" w:rsidRPr="00B959D6" w:rsidRDefault="00B959D6" w:rsidP="00B959D6">
                      <w:pPr>
                        <w:rPr>
                          <w:rFonts w:ascii="HG丸ｺﾞｼｯｸM-PRO" w:eastAsia="HG丸ｺﾞｼｯｸM-PRO" w:hAnsi="HG丸ｺﾞｼｯｸM-PRO"/>
                          <w:sz w:val="20"/>
                          <w:szCs w:val="20"/>
                        </w:rPr>
                      </w:pPr>
                      <w:r w:rsidRPr="00B959D6">
                        <w:rPr>
                          <w:rFonts w:ascii="HG丸ｺﾞｼｯｸM-PRO" w:eastAsia="HG丸ｺﾞｼｯｸM-PRO" w:hAnsi="HG丸ｺﾞｼｯｸM-PRO" w:hint="eastAsia"/>
                          <w:sz w:val="20"/>
                          <w:szCs w:val="20"/>
                        </w:rPr>
                        <w:t>ジオパークは「大地の公園」と訳される。平成25年9月に認定された隠岐世界ジオパークでは“大地の成り立ち”“独自の生態系”“人の営み”やそのつながりをわかりやすく示し、環境保全・教育、地域を元気づける活動が行われている。平成27年度は、隠岐（島後）の魅力的なジオポイントを隠岐ジオパーク推進協議会の方の案内で現地視察</w:t>
                      </w:r>
                      <w:r w:rsidR="00D07CE5">
                        <w:rPr>
                          <w:rFonts w:ascii="HG丸ｺﾞｼｯｸM-PRO" w:eastAsia="HG丸ｺﾞｼｯｸM-PRO" w:hAnsi="HG丸ｺﾞｼｯｸM-PRO" w:hint="eastAsia"/>
                          <w:sz w:val="20"/>
                          <w:szCs w:val="20"/>
                        </w:rPr>
                        <w:t>を行った</w:t>
                      </w:r>
                      <w:r w:rsidR="00D07CE5">
                        <w:rPr>
                          <w:rFonts w:ascii="HG丸ｺﾞｼｯｸM-PRO" w:eastAsia="HG丸ｺﾞｼｯｸM-PRO" w:hAnsi="HG丸ｺﾞｼｯｸM-PRO"/>
                          <w:sz w:val="20"/>
                          <w:szCs w:val="20"/>
                        </w:rPr>
                        <w:t>。</w:t>
                      </w:r>
                      <w:r w:rsidR="005778E2">
                        <w:rPr>
                          <w:rFonts w:ascii="HG丸ｺﾞｼｯｸM-PRO" w:eastAsia="HG丸ｺﾞｼｯｸM-PRO" w:hAnsi="HG丸ｺﾞｼｯｸM-PRO" w:hint="eastAsia"/>
                          <w:sz w:val="20"/>
                          <w:szCs w:val="20"/>
                        </w:rPr>
                        <w:t>視察の</w:t>
                      </w:r>
                      <w:r w:rsidR="005778E2">
                        <w:rPr>
                          <w:rFonts w:ascii="HG丸ｺﾞｼｯｸM-PRO" w:eastAsia="HG丸ｺﾞｼｯｸM-PRO" w:hAnsi="HG丸ｺﾞｼｯｸM-PRO"/>
                          <w:sz w:val="20"/>
                          <w:szCs w:val="20"/>
                        </w:rPr>
                        <w:t>状況と</w:t>
                      </w:r>
                      <w:r w:rsidRPr="00B959D6">
                        <w:rPr>
                          <w:rFonts w:ascii="HG丸ｺﾞｼｯｸM-PRO" w:eastAsia="HG丸ｺﾞｼｯｸM-PRO" w:hAnsi="HG丸ｺﾞｼｯｸM-PRO" w:hint="eastAsia"/>
                          <w:sz w:val="20"/>
                          <w:szCs w:val="20"/>
                        </w:rPr>
                        <w:t>その結果を報告する。</w:t>
                      </w:r>
                    </w:p>
                    <w:p w:rsidR="00623710" w:rsidRPr="00B959D6" w:rsidRDefault="00623710" w:rsidP="00623710">
                      <w:pPr>
                        <w:rPr>
                          <w:rFonts w:ascii="HG丸ｺﾞｼｯｸM-PRO" w:eastAsia="HG丸ｺﾞｼｯｸM-PRO" w:hAnsi="HG丸ｺﾞｼｯｸM-PRO"/>
                          <w:color w:val="FF0000"/>
                          <w:sz w:val="20"/>
                          <w:szCs w:val="20"/>
                        </w:rPr>
                      </w:pPr>
                    </w:p>
                  </w:txbxContent>
                </v:textbox>
              </v:shape>
            </w:pict>
          </mc:Fallback>
        </mc:AlternateContent>
      </w:r>
    </w:p>
    <w:p w:rsidR="00623710" w:rsidRPr="00041821" w:rsidRDefault="00623710" w:rsidP="00623710">
      <w:pPr>
        <w:adjustRightInd w:val="0"/>
        <w:spacing w:line="500" w:lineRule="exact"/>
        <w:ind w:firstLineChars="100" w:firstLine="220"/>
        <w:jc w:val="both"/>
        <w:rPr>
          <w:rFonts w:ascii="ＭＳ ゴシック" w:eastAsia="ＭＳ ゴシック" w:hAnsi="ＭＳ ゴシック"/>
          <w:color w:val="FF0000"/>
        </w:rPr>
      </w:pPr>
    </w:p>
    <w:p w:rsidR="00623710" w:rsidRPr="00041821" w:rsidRDefault="00623710" w:rsidP="0022584A">
      <w:pPr>
        <w:tabs>
          <w:tab w:val="left" w:pos="142"/>
        </w:tabs>
        <w:adjustRightInd w:val="0"/>
        <w:spacing w:line="500" w:lineRule="exact"/>
        <w:ind w:firstLineChars="100" w:firstLine="220"/>
        <w:jc w:val="both"/>
        <w:rPr>
          <w:rFonts w:asciiTheme="majorEastAsia" w:eastAsiaTheme="majorEastAsia" w:hAnsiTheme="majorEastAsia" w:cs="ＭＳゴシック"/>
          <w:color w:val="FF0000"/>
        </w:rPr>
      </w:pPr>
    </w:p>
    <w:p w:rsidR="00623710" w:rsidRPr="00041821" w:rsidRDefault="00623710" w:rsidP="00623710">
      <w:pPr>
        <w:adjustRightInd w:val="0"/>
        <w:spacing w:line="500" w:lineRule="exact"/>
        <w:ind w:firstLineChars="100" w:firstLine="220"/>
        <w:jc w:val="both"/>
        <w:rPr>
          <w:rFonts w:asciiTheme="majorEastAsia" w:eastAsiaTheme="majorEastAsia" w:hAnsiTheme="majorEastAsia" w:cs="ＭＳゴシック"/>
          <w:color w:val="FF0000"/>
        </w:rPr>
      </w:pPr>
    </w:p>
    <w:p w:rsidR="00AA3711" w:rsidRPr="00041821" w:rsidRDefault="00623710" w:rsidP="00AC6FEB">
      <w:pPr>
        <w:tabs>
          <w:tab w:val="left" w:pos="142"/>
          <w:tab w:val="left" w:pos="7938"/>
        </w:tabs>
        <w:adjustRightInd w:val="0"/>
        <w:spacing w:line="500" w:lineRule="exact"/>
        <w:jc w:val="both"/>
        <w:rPr>
          <w:rFonts w:asciiTheme="majorEastAsia" w:eastAsiaTheme="majorEastAsia" w:hAnsiTheme="majorEastAsia" w:cs="ＭＳゴシック"/>
          <w:color w:val="FF0000"/>
        </w:rPr>
      </w:pPr>
      <w:r w:rsidRPr="00000EE4">
        <w:rPr>
          <w:rFonts w:asciiTheme="majorEastAsia" w:eastAsiaTheme="majorEastAsia" w:hAnsiTheme="majorEastAsia" w:cs="ＭＳゴシック"/>
          <w:color w:val="000000" w:themeColor="text1"/>
        </w:rPr>
        <w:t xml:space="preserve"> </w:t>
      </w:r>
      <w:r w:rsidR="00AA3711" w:rsidRPr="00000EE4">
        <w:rPr>
          <w:rFonts w:asciiTheme="majorEastAsia" w:eastAsiaTheme="majorEastAsia" w:hAnsiTheme="majorEastAsia" w:cs="ＭＳゴシック"/>
          <w:color w:val="000000" w:themeColor="text1"/>
        </w:rPr>
        <w:t>(</w:t>
      </w:r>
      <w:r w:rsidR="00646B47">
        <w:rPr>
          <w:rFonts w:asciiTheme="majorEastAsia" w:eastAsiaTheme="majorEastAsia" w:hAnsiTheme="majorEastAsia" w:cs="ＭＳゴシック" w:hint="eastAsia"/>
          <w:color w:val="000000" w:themeColor="text1"/>
        </w:rPr>
        <w:t>6</w:t>
      </w:r>
      <w:r w:rsidR="00AA3711" w:rsidRPr="00000EE4">
        <w:rPr>
          <w:rFonts w:asciiTheme="majorEastAsia" w:eastAsiaTheme="majorEastAsia" w:hAnsiTheme="majorEastAsia" w:cs="ＭＳゴシック"/>
          <w:color w:val="000000" w:themeColor="text1"/>
        </w:rPr>
        <w:t>)</w:t>
      </w:r>
      <w:r w:rsidR="00AA3711" w:rsidRPr="00000EE4">
        <w:rPr>
          <w:rFonts w:asciiTheme="majorEastAsia" w:eastAsiaTheme="majorEastAsia" w:hAnsiTheme="majorEastAsia" w:cs="ＭＳ明朝" w:hint="eastAsia"/>
          <w:color w:val="000000" w:themeColor="text1"/>
        </w:rPr>
        <w:t>江の川橋梁群調査研究分科会</w:t>
      </w:r>
      <w:r w:rsidR="00AA3711" w:rsidRPr="00041821">
        <w:rPr>
          <w:rFonts w:asciiTheme="majorEastAsia" w:eastAsiaTheme="majorEastAsia" w:hAnsiTheme="majorEastAsia" w:cs="ＭＳゴシック" w:hint="eastAsia"/>
          <w:color w:val="FF0000"/>
        </w:rPr>
        <w:t xml:space="preserve">　　　　　　　　　　　　　　　　</w:t>
      </w:r>
      <w:r w:rsidR="00AC6FEB">
        <w:rPr>
          <w:rFonts w:asciiTheme="majorEastAsia" w:eastAsiaTheme="majorEastAsia" w:hAnsiTheme="majorEastAsia" w:cs="ＭＳゴシック" w:hint="eastAsia"/>
          <w:color w:val="FF0000"/>
        </w:rPr>
        <w:t xml:space="preserve"> </w:t>
      </w:r>
      <w:r w:rsidR="00AA3711" w:rsidRPr="00041821">
        <w:rPr>
          <w:rFonts w:asciiTheme="majorEastAsia" w:eastAsiaTheme="majorEastAsia" w:hAnsiTheme="majorEastAsia" w:cs="ＭＳゴシック" w:hint="eastAsia"/>
          <w:color w:val="FF0000"/>
        </w:rPr>
        <w:t xml:space="preserve"> 　　</w:t>
      </w:r>
      <w:r w:rsidR="007E7270" w:rsidRPr="00041821">
        <w:rPr>
          <w:rFonts w:asciiTheme="majorEastAsia" w:eastAsiaTheme="majorEastAsia" w:hAnsiTheme="majorEastAsia" w:cs="ＭＳゴシック" w:hint="eastAsia"/>
          <w:color w:val="FF0000"/>
        </w:rPr>
        <w:t xml:space="preserve">　</w:t>
      </w:r>
      <w:r w:rsidR="007E7270" w:rsidRPr="00646B47">
        <w:rPr>
          <w:rFonts w:asciiTheme="majorEastAsia" w:eastAsiaTheme="majorEastAsia" w:hAnsiTheme="majorEastAsia" w:cs="ＭＳゴシック" w:hint="eastAsia"/>
          <w:color w:val="000000" w:themeColor="text1"/>
        </w:rPr>
        <w:t xml:space="preserve">　</w:t>
      </w:r>
      <w:r w:rsidR="00AA3711" w:rsidRPr="00646B47">
        <w:rPr>
          <w:rFonts w:asciiTheme="majorEastAsia" w:eastAsiaTheme="majorEastAsia" w:hAnsiTheme="majorEastAsia" w:cs="ＭＳゴシック"/>
          <w:color w:val="000000" w:themeColor="text1"/>
        </w:rPr>
        <w:t>1</w:t>
      </w:r>
      <w:r w:rsidR="00646B47" w:rsidRPr="00646B47">
        <w:rPr>
          <w:rFonts w:asciiTheme="majorEastAsia" w:eastAsiaTheme="majorEastAsia" w:hAnsiTheme="majorEastAsia" w:cs="ＭＳゴシック" w:hint="eastAsia"/>
          <w:color w:val="000000" w:themeColor="text1"/>
        </w:rPr>
        <w:t>6</w:t>
      </w:r>
      <w:r w:rsidR="00AA3711" w:rsidRPr="00646B47">
        <w:rPr>
          <w:rFonts w:asciiTheme="majorEastAsia" w:eastAsiaTheme="majorEastAsia" w:hAnsiTheme="majorEastAsia" w:cs="ＭＳゴシック"/>
          <w:color w:val="000000" w:themeColor="text1"/>
        </w:rPr>
        <w:t>:</w:t>
      </w:r>
      <w:r w:rsidR="00646B47" w:rsidRPr="00646B47">
        <w:rPr>
          <w:rFonts w:asciiTheme="majorEastAsia" w:eastAsiaTheme="majorEastAsia" w:hAnsiTheme="majorEastAsia" w:cs="ＭＳゴシック" w:hint="eastAsia"/>
          <w:color w:val="000000" w:themeColor="text1"/>
        </w:rPr>
        <w:t>0</w:t>
      </w:r>
      <w:r w:rsidR="00AA3711" w:rsidRPr="00646B47">
        <w:rPr>
          <w:rFonts w:asciiTheme="majorEastAsia" w:eastAsiaTheme="majorEastAsia" w:hAnsiTheme="majorEastAsia" w:cs="ＭＳゴシック" w:hint="eastAsia"/>
          <w:color w:val="000000" w:themeColor="text1"/>
        </w:rPr>
        <w:t>5～</w:t>
      </w:r>
      <w:r w:rsidR="00AA3711" w:rsidRPr="00646B47">
        <w:rPr>
          <w:rFonts w:asciiTheme="majorEastAsia" w:eastAsiaTheme="majorEastAsia" w:hAnsiTheme="majorEastAsia" w:cs="ＭＳゴシック"/>
          <w:color w:val="000000" w:themeColor="text1"/>
        </w:rPr>
        <w:t>1</w:t>
      </w:r>
      <w:r w:rsidR="00646B47" w:rsidRPr="00646B47">
        <w:rPr>
          <w:rFonts w:asciiTheme="majorEastAsia" w:eastAsiaTheme="majorEastAsia" w:hAnsiTheme="majorEastAsia" w:cs="ＭＳゴシック" w:hint="eastAsia"/>
          <w:color w:val="000000" w:themeColor="text1"/>
        </w:rPr>
        <w:t>6</w:t>
      </w:r>
      <w:r w:rsidR="00AA3711" w:rsidRPr="00646B47">
        <w:rPr>
          <w:rFonts w:asciiTheme="majorEastAsia" w:eastAsiaTheme="majorEastAsia" w:hAnsiTheme="majorEastAsia" w:cs="ＭＳゴシック"/>
          <w:color w:val="000000" w:themeColor="text1"/>
        </w:rPr>
        <w:t>:</w:t>
      </w:r>
      <w:r w:rsidR="00646B47" w:rsidRPr="00646B47">
        <w:rPr>
          <w:rFonts w:asciiTheme="majorEastAsia" w:eastAsiaTheme="majorEastAsia" w:hAnsiTheme="majorEastAsia" w:cs="ＭＳゴシック" w:hint="eastAsia"/>
          <w:color w:val="000000" w:themeColor="text1"/>
        </w:rPr>
        <w:t>35</w:t>
      </w:r>
    </w:p>
    <w:p w:rsidR="00995196" w:rsidRPr="00000EE4" w:rsidRDefault="00995196" w:rsidP="00770008">
      <w:pPr>
        <w:tabs>
          <w:tab w:val="left" w:pos="6521"/>
          <w:tab w:val="left" w:pos="6663"/>
          <w:tab w:val="left" w:pos="7938"/>
        </w:tabs>
        <w:adjustRightInd w:val="0"/>
        <w:spacing w:line="280" w:lineRule="exact"/>
        <w:ind w:firstLineChars="100" w:firstLine="220"/>
        <w:jc w:val="both"/>
        <w:rPr>
          <w:rFonts w:asciiTheme="majorEastAsia" w:eastAsiaTheme="majorEastAsia" w:hAnsiTheme="majorEastAsia" w:cs="ＭＳゴシック"/>
          <w:color w:val="000000" w:themeColor="text1"/>
        </w:rPr>
      </w:pPr>
      <w:r w:rsidRPr="00000EE4">
        <w:rPr>
          <w:rFonts w:asciiTheme="majorEastAsia" w:eastAsiaTheme="majorEastAsia" w:hAnsiTheme="majorEastAsia" w:cs="ＭＳゴシック" w:hint="eastAsia"/>
          <w:color w:val="000000" w:themeColor="text1"/>
        </w:rPr>
        <w:t xml:space="preserve">　</w:t>
      </w:r>
      <w:r w:rsidR="00145071">
        <w:rPr>
          <w:rFonts w:asciiTheme="majorEastAsia" w:eastAsiaTheme="majorEastAsia" w:hAnsiTheme="majorEastAsia" w:cs="ＭＳゴシック" w:hint="eastAsia"/>
          <w:color w:val="000000" w:themeColor="text1"/>
        </w:rPr>
        <w:t xml:space="preserve">　</w:t>
      </w:r>
      <w:r w:rsidRPr="00000EE4">
        <w:rPr>
          <w:rFonts w:asciiTheme="majorEastAsia" w:eastAsiaTheme="majorEastAsia" w:hAnsiTheme="majorEastAsia" w:cs="ＭＳゴシック" w:hint="eastAsia"/>
          <w:color w:val="000000" w:themeColor="text1"/>
        </w:rPr>
        <w:t>江の川</w:t>
      </w:r>
      <w:r w:rsidR="00000EE4" w:rsidRPr="00000EE4">
        <w:rPr>
          <w:rFonts w:asciiTheme="majorEastAsia" w:eastAsiaTheme="majorEastAsia" w:hAnsiTheme="majorEastAsia" w:cs="ＭＳゴシック" w:hint="eastAsia"/>
          <w:color w:val="000000" w:themeColor="text1"/>
        </w:rPr>
        <w:t xml:space="preserve">橋梁群調査研究分科会　平成27年度活動報告 </w:t>
      </w:r>
      <w:r w:rsidR="003C1E26" w:rsidRPr="00000EE4">
        <w:rPr>
          <w:rFonts w:asciiTheme="majorEastAsia" w:eastAsiaTheme="majorEastAsia" w:hAnsiTheme="majorEastAsia" w:cs="ＭＳゴシック" w:hint="eastAsia"/>
          <w:color w:val="000000" w:themeColor="text1"/>
        </w:rPr>
        <w:t xml:space="preserve">　</w:t>
      </w:r>
      <w:r w:rsidR="00770008">
        <w:rPr>
          <w:rFonts w:asciiTheme="majorEastAsia" w:eastAsiaTheme="majorEastAsia" w:hAnsiTheme="majorEastAsia" w:cs="ＭＳゴシック" w:hint="eastAsia"/>
          <w:color w:val="000000" w:themeColor="text1"/>
        </w:rPr>
        <w:t xml:space="preserve"> </w:t>
      </w:r>
      <w:r w:rsidR="003C1E26" w:rsidRPr="00000EE4">
        <w:rPr>
          <w:rFonts w:asciiTheme="majorEastAsia" w:eastAsiaTheme="majorEastAsia" w:hAnsiTheme="majorEastAsia" w:cs="ＭＳゴシック" w:hint="eastAsia"/>
          <w:color w:val="000000" w:themeColor="text1"/>
        </w:rPr>
        <w:t xml:space="preserve">　</w:t>
      </w:r>
      <w:r w:rsidR="005C3A7A">
        <w:rPr>
          <w:rFonts w:asciiTheme="majorEastAsia" w:eastAsiaTheme="majorEastAsia" w:hAnsiTheme="majorEastAsia" w:cs="ＭＳゴシック" w:hint="eastAsia"/>
          <w:color w:val="000000" w:themeColor="text1"/>
        </w:rPr>
        <w:t xml:space="preserve"> </w:t>
      </w:r>
      <w:r w:rsidR="00000EE4" w:rsidRPr="00000EE4">
        <w:rPr>
          <w:rFonts w:asciiTheme="majorEastAsia" w:eastAsiaTheme="majorEastAsia" w:hAnsiTheme="majorEastAsia" w:cs="ＭＳゴシック" w:hint="eastAsia"/>
          <w:color w:val="000000" w:themeColor="text1"/>
        </w:rPr>
        <w:t>余村　浩</w:t>
      </w:r>
    </w:p>
    <w:p w:rsidR="004108F5" w:rsidRPr="00041821" w:rsidRDefault="009E4B8F" w:rsidP="005C3A7A">
      <w:pPr>
        <w:tabs>
          <w:tab w:val="left" w:pos="6663"/>
        </w:tabs>
        <w:adjustRightInd w:val="0"/>
        <w:spacing w:line="500" w:lineRule="exact"/>
        <w:jc w:val="both"/>
        <w:rPr>
          <w:rFonts w:asciiTheme="majorEastAsia" w:eastAsiaTheme="majorEastAsia" w:hAnsiTheme="majorEastAsia" w:cs="ＭＳゴシック"/>
          <w:color w:val="FF0000"/>
        </w:rPr>
      </w:pPr>
      <w:r w:rsidRPr="00041821">
        <w:rPr>
          <w:rFonts w:asciiTheme="majorEastAsia" w:eastAsiaTheme="majorEastAsia" w:hAnsiTheme="majorEastAsia" w:cs="ＭＳゴシック"/>
          <w:noProof/>
          <w:color w:val="FF0000"/>
          <w:sz w:val="22"/>
          <w:szCs w:val="22"/>
        </w:rPr>
        <mc:AlternateContent>
          <mc:Choice Requires="wps">
            <w:drawing>
              <wp:anchor distT="0" distB="0" distL="114300" distR="114300" simplePos="0" relativeHeight="251662336" behindDoc="0" locked="0" layoutInCell="1" allowOverlap="1" wp14:anchorId="4B66DBD3" wp14:editId="440C18BA">
                <wp:simplePos x="0" y="0"/>
                <wp:positionH relativeFrom="column">
                  <wp:posOffset>356870</wp:posOffset>
                </wp:positionH>
                <wp:positionV relativeFrom="paragraph">
                  <wp:posOffset>134620</wp:posOffset>
                </wp:positionV>
                <wp:extent cx="5505450" cy="9144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14400"/>
                        </a:xfrm>
                        <a:prstGeom prst="rect">
                          <a:avLst/>
                        </a:prstGeom>
                        <a:solidFill>
                          <a:srgbClr val="FFFFFF"/>
                        </a:solidFill>
                        <a:ln w="9525">
                          <a:solidFill>
                            <a:srgbClr val="000000"/>
                          </a:solidFill>
                          <a:prstDash val="sysDot"/>
                          <a:miter lim="800000"/>
                          <a:headEnd/>
                          <a:tailEnd/>
                        </a:ln>
                      </wps:spPr>
                      <wps:txbx>
                        <w:txbxContent>
                          <w:p w:rsidR="009E4B8F" w:rsidRPr="008C297D" w:rsidRDefault="008C297D" w:rsidP="009E4B8F">
                            <w:pPr>
                              <w:rPr>
                                <w:rFonts w:ascii="HG丸ｺﾞｼｯｸM-PRO" w:eastAsia="HG丸ｺﾞｼｯｸM-PRO" w:hAnsi="HG丸ｺﾞｼｯｸM-PRO"/>
                                <w:sz w:val="20"/>
                                <w:szCs w:val="20"/>
                              </w:rPr>
                            </w:pPr>
                            <w:r w:rsidRPr="008C297D">
                              <w:rPr>
                                <w:rFonts w:ascii="HG丸ｺﾞｼｯｸM-PRO" w:eastAsia="HG丸ｺﾞｼｯｸM-PRO" w:hAnsi="HG丸ｺﾞｼｯｸM-PRO" w:hint="eastAsia"/>
                                <w:sz w:val="20"/>
                                <w:szCs w:val="20"/>
                              </w:rPr>
                              <w:t>一級河川「江の川」には橋の博物館のごとく、様々な構造の橋が架かっている。今年度は下流域に架かる橋の現地調査を行った。秋には美郷町主催の橋巡りイベント「美郷橋物語」に、ガイド役として参加した。また、これまで３箇年で現地調査した島根県内に架かる江の川の橋、30橋のMAPをweb上で一般公開したので、その概要について報告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6DBD3" id="_x0000_s1031" type="#_x0000_t202" style="position:absolute;left:0;text-align:left;margin-left:28.1pt;margin-top:10.6pt;width:43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6mUAIAAHYEAAAOAAAAZHJzL2Uyb0RvYy54bWysVM1u1DAQviPxDpbvNNnVBkrUbFW6FCGV&#10;H6nwALOOs7FwPMF2N1mOXaniIXgFxJnnyYswdrbbVYELIgdrxjPzzcw3npyc9o1ma2mdQlPwyVHK&#10;mTQCS2VWBf/44eLJMWfOgylBo5EF30jHT+ePH510bS6nWKMupWUEYlzetQWvvW/zJHGilg24I2yl&#10;IWOFtgFPql0lpYWO0BudTNP0adKhLVuLQjpHt4vRyOcRv6qk8O+qyknPdMGpNh9PG89lOJP5CeQr&#10;C22txK4M+IcqGlCGku6hFuCBXVv1G1SjhEWHlT8S2CRYVUrI2AN1M0kfdHNVQytjL0SOa/c0uf8H&#10;K96u31umyoLPODPQ0IiG7e1w8324+Tlsv7Jh+23YboebH6SzaaCra11OUVctxfn+BfY09ti6ay9R&#10;fHLM4HkNZiXPrMWullBSuZMQmRyEjjgugCy7N1hSXrj2GIH6yjaBS2KHETqNbbMflew9E3SZZWk2&#10;y8gkyPZ8MpulcZYJ5HfRrXX+lcSGBaHglp5CRIf1pfOhGsjvXEIyh1qVF0rrqNjV8lxbtgZ6Nhfx&#10;iw08cNOGdZQ9m2YjAX+FSOP3J4hQwgJcPaZyG7dAH/wgb5SnzdCqKfjxPhzyQOhLU0YXD0qPMjWj&#10;zY7hQOpIr++XfZxtFiAD+0ssN0S5xXERaHFJqNF+4ayjJSi4+3wNVnKmXxsaWySWtiYqs+zZlAi3&#10;h5bloQWMIKiCe85G8dzHTQvdGDyj8VYqMn9fya5ketxxILtFDNtzqEev+9/F/BcAAAD//wMAUEsD&#10;BBQABgAIAAAAIQBbgBzW3gAAAAkBAAAPAAAAZHJzL2Rvd25yZXYueG1sTI/NTsMwEITvSLyDtUhc&#10;KurUqCmEOBUCcUNCpKhnN978KPE6it028PQsJ3raXc1o9pt8O7tBnHAKnScNq2UCAqnytqNGw9fu&#10;7e4BRIiGrBk8oYZvDLAtrq9yk1l/pk88lbERHEIhMxraGMdMylC16ExY+hGJtdpPzkQ+p0bayZw5&#10;3A1SJUkqnemIP7RmxJcWq748Og3oFlj/vI/7/qM2m/51UW72u07r25v5+QlExDn+m+EPn9GhYKaD&#10;P5INYtCwThU7NagVT9Yf1T0vBzamawWyyOVlg+IXAAD//wMAUEsBAi0AFAAGAAgAAAAhALaDOJL+&#10;AAAA4QEAABMAAAAAAAAAAAAAAAAAAAAAAFtDb250ZW50X1R5cGVzXS54bWxQSwECLQAUAAYACAAA&#10;ACEAOP0h/9YAAACUAQAACwAAAAAAAAAAAAAAAAAvAQAAX3JlbHMvLnJlbHNQSwECLQAUAAYACAAA&#10;ACEAhoTeplACAAB2BAAADgAAAAAAAAAAAAAAAAAuAgAAZHJzL2Uyb0RvYy54bWxQSwECLQAUAAYA&#10;CAAAACEAW4Ac1t4AAAAJAQAADwAAAAAAAAAAAAAAAACqBAAAZHJzL2Rvd25yZXYueG1sUEsFBgAA&#10;AAAEAAQA8wAAALUFAAAAAA==&#10;">
                <v:stroke dashstyle="1 1"/>
                <v:textbox>
                  <w:txbxContent>
                    <w:p w:rsidR="009E4B8F" w:rsidRPr="008C297D" w:rsidRDefault="008C297D" w:rsidP="009E4B8F">
                      <w:pPr>
                        <w:rPr>
                          <w:rFonts w:ascii="HG丸ｺﾞｼｯｸM-PRO" w:eastAsia="HG丸ｺﾞｼｯｸM-PRO" w:hAnsi="HG丸ｺﾞｼｯｸM-PRO"/>
                          <w:sz w:val="20"/>
                          <w:szCs w:val="20"/>
                        </w:rPr>
                      </w:pPr>
                      <w:r w:rsidRPr="008C297D">
                        <w:rPr>
                          <w:rFonts w:ascii="HG丸ｺﾞｼｯｸM-PRO" w:eastAsia="HG丸ｺﾞｼｯｸM-PRO" w:hAnsi="HG丸ｺﾞｼｯｸM-PRO" w:hint="eastAsia"/>
                          <w:sz w:val="20"/>
                          <w:szCs w:val="20"/>
                        </w:rPr>
                        <w:t>一級河川「江の川」には橋の博物館のごとく、様々な構造の橋が架かっている。今年度は下流域に架かる橋の現地調査を行った。秋には美郷町主催の橋巡りイベント「美郷橋物語」に、ガイド役として参加した。また、これまで３箇年で現地調査した島根県内に架かる江の川の橋、30橋のMAPをweb上で一般公開したので、その概要について報告する。</w:t>
                      </w:r>
                    </w:p>
                  </w:txbxContent>
                </v:textbox>
              </v:shape>
            </w:pict>
          </mc:Fallback>
        </mc:AlternateContent>
      </w:r>
    </w:p>
    <w:p w:rsidR="009E4B8F" w:rsidRPr="00041821" w:rsidRDefault="009E4B8F" w:rsidP="00995196">
      <w:pPr>
        <w:adjustRightInd w:val="0"/>
        <w:spacing w:line="500" w:lineRule="exact"/>
        <w:jc w:val="both"/>
        <w:rPr>
          <w:rFonts w:asciiTheme="majorEastAsia" w:eastAsiaTheme="majorEastAsia" w:hAnsiTheme="majorEastAsia" w:cs="ＭＳゴシック"/>
          <w:color w:val="FF0000"/>
        </w:rPr>
      </w:pPr>
    </w:p>
    <w:p w:rsidR="009E4B8F" w:rsidRPr="00041821" w:rsidRDefault="009E4B8F" w:rsidP="00995196">
      <w:pPr>
        <w:adjustRightInd w:val="0"/>
        <w:spacing w:line="500" w:lineRule="exact"/>
        <w:jc w:val="both"/>
        <w:rPr>
          <w:rFonts w:asciiTheme="majorEastAsia" w:eastAsiaTheme="majorEastAsia" w:hAnsiTheme="majorEastAsia" w:cs="ＭＳゴシック"/>
          <w:color w:val="FF0000"/>
        </w:rPr>
      </w:pPr>
    </w:p>
    <w:p w:rsidR="009E4B8F" w:rsidRPr="00041821" w:rsidRDefault="009E4B8F" w:rsidP="007E7270">
      <w:pPr>
        <w:tabs>
          <w:tab w:val="left" w:pos="284"/>
        </w:tabs>
        <w:adjustRightInd w:val="0"/>
        <w:spacing w:line="500" w:lineRule="exact"/>
        <w:ind w:firstLineChars="100" w:firstLine="220"/>
        <w:jc w:val="both"/>
        <w:rPr>
          <w:rFonts w:asciiTheme="majorEastAsia" w:eastAsiaTheme="majorEastAsia" w:hAnsiTheme="majorEastAsia" w:cs="ＭＳゴシック"/>
          <w:color w:val="FF0000"/>
        </w:rPr>
      </w:pPr>
    </w:p>
    <w:p w:rsidR="00F92548" w:rsidRPr="00646B47" w:rsidRDefault="00623710" w:rsidP="00AC6FEB">
      <w:pPr>
        <w:tabs>
          <w:tab w:val="left" w:pos="142"/>
          <w:tab w:val="left" w:pos="7938"/>
          <w:tab w:val="left" w:pos="8505"/>
        </w:tabs>
        <w:adjustRightInd w:val="0"/>
        <w:spacing w:line="500" w:lineRule="exact"/>
        <w:jc w:val="both"/>
        <w:rPr>
          <w:rFonts w:asciiTheme="majorEastAsia" w:eastAsiaTheme="majorEastAsia" w:hAnsiTheme="majorEastAsia" w:cs="ＭＳゴシック"/>
          <w:color w:val="000000" w:themeColor="text1"/>
        </w:rPr>
      </w:pPr>
      <w:r w:rsidRPr="00041821">
        <w:rPr>
          <w:rFonts w:asciiTheme="majorEastAsia" w:eastAsiaTheme="majorEastAsia" w:hAnsiTheme="majorEastAsia" w:cs="ＭＳゴシック"/>
          <w:color w:val="000000" w:themeColor="text1"/>
        </w:rPr>
        <w:t xml:space="preserve"> </w:t>
      </w:r>
      <w:r w:rsidR="00F92548" w:rsidRPr="00041821">
        <w:rPr>
          <w:rFonts w:asciiTheme="majorEastAsia" w:eastAsiaTheme="majorEastAsia" w:hAnsiTheme="majorEastAsia" w:cs="ＭＳゴシック"/>
          <w:color w:val="000000" w:themeColor="text1"/>
        </w:rPr>
        <w:t>(</w:t>
      </w:r>
      <w:r w:rsidR="00F92548" w:rsidRPr="00041821">
        <w:rPr>
          <w:rFonts w:asciiTheme="majorEastAsia" w:eastAsiaTheme="majorEastAsia" w:hAnsiTheme="majorEastAsia" w:cs="ＭＳゴシック" w:hint="eastAsia"/>
          <w:color w:val="000000" w:themeColor="text1"/>
        </w:rPr>
        <w:t>7</w:t>
      </w:r>
      <w:r w:rsidR="00F92548" w:rsidRPr="00041821">
        <w:rPr>
          <w:rFonts w:asciiTheme="majorEastAsia" w:eastAsiaTheme="majorEastAsia" w:hAnsiTheme="majorEastAsia" w:cs="ＭＳゴシック"/>
          <w:color w:val="000000" w:themeColor="text1"/>
        </w:rPr>
        <w:t>)</w:t>
      </w:r>
      <w:r w:rsidR="00F92548" w:rsidRPr="00041821">
        <w:rPr>
          <w:rFonts w:asciiTheme="majorEastAsia" w:eastAsiaTheme="majorEastAsia" w:hAnsiTheme="majorEastAsia" w:cs="ＭＳゴシック" w:hint="eastAsia"/>
          <w:color w:val="000000" w:themeColor="text1"/>
        </w:rPr>
        <w:t>防災部会</w:t>
      </w:r>
      <w:r w:rsidR="00041821" w:rsidRPr="00041821">
        <w:rPr>
          <w:rFonts w:asciiTheme="majorEastAsia" w:eastAsiaTheme="majorEastAsia" w:hAnsiTheme="majorEastAsia" w:cs="ＭＳゴシック" w:hint="eastAsia"/>
          <w:color w:val="000000" w:themeColor="text1"/>
        </w:rPr>
        <w:t xml:space="preserve">　　　　　　　　</w:t>
      </w:r>
      <w:r w:rsidR="00F92548" w:rsidRPr="00041821">
        <w:rPr>
          <w:rFonts w:asciiTheme="majorEastAsia" w:eastAsiaTheme="majorEastAsia" w:hAnsiTheme="majorEastAsia" w:cs="ＭＳゴシック" w:hint="eastAsia"/>
          <w:color w:val="000000" w:themeColor="text1"/>
        </w:rPr>
        <w:t xml:space="preserve">　</w:t>
      </w:r>
      <w:r w:rsidR="00F92548" w:rsidRPr="00041821">
        <w:rPr>
          <w:rFonts w:asciiTheme="majorEastAsia" w:eastAsiaTheme="majorEastAsia" w:hAnsiTheme="majorEastAsia" w:cs="ＭＳゴシック"/>
          <w:color w:val="000000" w:themeColor="text1"/>
        </w:rPr>
        <w:t xml:space="preserve"> </w:t>
      </w:r>
      <w:r w:rsidR="00F92548" w:rsidRPr="00041821">
        <w:rPr>
          <w:rFonts w:asciiTheme="majorEastAsia" w:eastAsiaTheme="majorEastAsia" w:hAnsiTheme="majorEastAsia" w:cs="ＭＳゴシック" w:hint="eastAsia"/>
          <w:color w:val="000000" w:themeColor="text1"/>
        </w:rPr>
        <w:t xml:space="preserve">　　　　　　　　　　　　　　</w:t>
      </w:r>
      <w:r w:rsidR="00AC6FEB">
        <w:rPr>
          <w:rFonts w:asciiTheme="majorEastAsia" w:eastAsiaTheme="majorEastAsia" w:hAnsiTheme="majorEastAsia" w:cs="ＭＳゴシック" w:hint="eastAsia"/>
          <w:color w:val="000000" w:themeColor="text1"/>
        </w:rPr>
        <w:t xml:space="preserve"> </w:t>
      </w:r>
      <w:r w:rsidR="00F92548" w:rsidRPr="00041821">
        <w:rPr>
          <w:rFonts w:asciiTheme="majorEastAsia" w:eastAsiaTheme="majorEastAsia" w:hAnsiTheme="majorEastAsia" w:cs="ＭＳゴシック" w:hint="eastAsia"/>
          <w:color w:val="000000" w:themeColor="text1"/>
        </w:rPr>
        <w:t xml:space="preserve">　　</w:t>
      </w:r>
      <w:r w:rsidR="00AA3711" w:rsidRPr="00041821">
        <w:rPr>
          <w:rFonts w:asciiTheme="majorEastAsia" w:eastAsiaTheme="majorEastAsia" w:hAnsiTheme="majorEastAsia" w:cs="ＭＳゴシック" w:hint="eastAsia"/>
          <w:color w:val="000000" w:themeColor="text1"/>
        </w:rPr>
        <w:t xml:space="preserve">　</w:t>
      </w:r>
      <w:r w:rsidR="00F92548" w:rsidRPr="00041821">
        <w:rPr>
          <w:rFonts w:asciiTheme="majorEastAsia" w:eastAsiaTheme="majorEastAsia" w:hAnsiTheme="majorEastAsia" w:cs="ＭＳゴシック" w:hint="eastAsia"/>
          <w:color w:val="000000" w:themeColor="text1"/>
        </w:rPr>
        <w:t xml:space="preserve">　　</w:t>
      </w:r>
      <w:r w:rsidR="007E7270" w:rsidRPr="00646B47">
        <w:rPr>
          <w:rFonts w:asciiTheme="majorEastAsia" w:eastAsiaTheme="majorEastAsia" w:hAnsiTheme="majorEastAsia" w:cs="ＭＳゴシック" w:hint="eastAsia"/>
          <w:color w:val="000000" w:themeColor="text1"/>
        </w:rPr>
        <w:t xml:space="preserve">　</w:t>
      </w:r>
      <w:r w:rsidR="00F92548" w:rsidRPr="00646B47">
        <w:rPr>
          <w:rFonts w:asciiTheme="majorEastAsia" w:eastAsiaTheme="majorEastAsia" w:hAnsiTheme="majorEastAsia" w:cs="ＭＳゴシック"/>
          <w:color w:val="000000" w:themeColor="text1"/>
        </w:rPr>
        <w:t>1</w:t>
      </w:r>
      <w:r w:rsidR="00646B47" w:rsidRPr="00646B47">
        <w:rPr>
          <w:rFonts w:asciiTheme="majorEastAsia" w:eastAsiaTheme="majorEastAsia" w:hAnsiTheme="majorEastAsia" w:cs="ＭＳゴシック" w:hint="eastAsia"/>
          <w:color w:val="000000" w:themeColor="text1"/>
        </w:rPr>
        <w:t>6</w:t>
      </w:r>
      <w:r w:rsidR="00F92548" w:rsidRPr="00646B47">
        <w:rPr>
          <w:rFonts w:asciiTheme="majorEastAsia" w:eastAsiaTheme="majorEastAsia" w:hAnsiTheme="majorEastAsia" w:cs="ＭＳゴシック"/>
          <w:color w:val="000000" w:themeColor="text1"/>
        </w:rPr>
        <w:t>:</w:t>
      </w:r>
      <w:r w:rsidR="00646B47" w:rsidRPr="00646B47">
        <w:rPr>
          <w:rFonts w:asciiTheme="majorEastAsia" w:eastAsiaTheme="majorEastAsia" w:hAnsiTheme="majorEastAsia" w:cs="ＭＳゴシック" w:hint="eastAsia"/>
          <w:color w:val="000000" w:themeColor="text1"/>
        </w:rPr>
        <w:t>35</w:t>
      </w:r>
      <w:r w:rsidR="00F92548" w:rsidRPr="00646B47">
        <w:rPr>
          <w:rFonts w:asciiTheme="majorEastAsia" w:eastAsiaTheme="majorEastAsia" w:hAnsiTheme="majorEastAsia" w:cs="ＭＳゴシック" w:hint="eastAsia"/>
          <w:color w:val="000000" w:themeColor="text1"/>
        </w:rPr>
        <w:t>～</w:t>
      </w:r>
      <w:r w:rsidR="00F92548" w:rsidRPr="002259F0">
        <w:rPr>
          <w:rFonts w:asciiTheme="majorEastAsia" w:eastAsiaTheme="majorEastAsia" w:hAnsiTheme="majorEastAsia" w:cs="ＭＳゴシック"/>
        </w:rPr>
        <w:t>1</w:t>
      </w:r>
      <w:r w:rsidR="00646B47" w:rsidRPr="002259F0">
        <w:rPr>
          <w:rFonts w:asciiTheme="majorEastAsia" w:eastAsiaTheme="majorEastAsia" w:hAnsiTheme="majorEastAsia" w:cs="ＭＳゴシック" w:hint="eastAsia"/>
        </w:rPr>
        <w:t>7</w:t>
      </w:r>
      <w:r w:rsidR="00F92548" w:rsidRPr="002259F0">
        <w:rPr>
          <w:rFonts w:asciiTheme="majorEastAsia" w:eastAsiaTheme="majorEastAsia" w:hAnsiTheme="majorEastAsia" w:cs="ＭＳゴシック"/>
        </w:rPr>
        <w:t>:</w:t>
      </w:r>
      <w:r w:rsidR="00646B47" w:rsidRPr="002259F0">
        <w:rPr>
          <w:rFonts w:asciiTheme="majorEastAsia" w:eastAsiaTheme="majorEastAsia" w:hAnsiTheme="majorEastAsia" w:cs="ＭＳゴシック" w:hint="eastAsia"/>
        </w:rPr>
        <w:t>25</w:t>
      </w:r>
    </w:p>
    <w:p w:rsidR="00041821" w:rsidRPr="00041821" w:rsidRDefault="00041821" w:rsidP="00041821">
      <w:pPr>
        <w:tabs>
          <w:tab w:val="left" w:pos="7938"/>
        </w:tabs>
        <w:adjustRightInd w:val="0"/>
        <w:spacing w:line="280" w:lineRule="exact"/>
        <w:ind w:firstLineChars="100" w:firstLine="220"/>
        <w:jc w:val="both"/>
        <w:rPr>
          <w:rFonts w:asciiTheme="majorEastAsia" w:eastAsiaTheme="majorEastAsia" w:hAnsiTheme="majorEastAsia" w:cs="ＭＳゴシック"/>
          <w:color w:val="000000" w:themeColor="text1"/>
        </w:rPr>
      </w:pPr>
      <w:r w:rsidRPr="00041821">
        <w:rPr>
          <w:rFonts w:asciiTheme="majorEastAsia" w:eastAsiaTheme="majorEastAsia" w:hAnsiTheme="majorEastAsia" w:cs="ＭＳゴシック" w:hint="eastAsia"/>
          <w:color w:val="000000" w:themeColor="text1"/>
        </w:rPr>
        <w:t xml:space="preserve">　　・私の災害対応経験　　　　　　　　　　　　　　　　　　水津　功</w:t>
      </w:r>
    </w:p>
    <w:p w:rsidR="00041821" w:rsidRPr="00041821" w:rsidRDefault="00041821" w:rsidP="00041821">
      <w:pPr>
        <w:tabs>
          <w:tab w:val="left" w:pos="6663"/>
        </w:tabs>
        <w:adjustRightInd w:val="0"/>
        <w:spacing w:line="280" w:lineRule="exact"/>
        <w:jc w:val="both"/>
        <w:rPr>
          <w:rFonts w:asciiTheme="majorEastAsia" w:eastAsiaTheme="majorEastAsia" w:hAnsiTheme="majorEastAsia" w:cs="ＭＳゴシック"/>
          <w:color w:val="000000" w:themeColor="text1"/>
        </w:rPr>
      </w:pPr>
      <w:r w:rsidRPr="00041821">
        <w:rPr>
          <w:rFonts w:asciiTheme="majorEastAsia" w:eastAsiaTheme="majorEastAsia" w:hAnsiTheme="majorEastAsia" w:cs="ＭＳゴシック" w:hint="eastAsia"/>
          <w:color w:val="000000" w:themeColor="text1"/>
        </w:rPr>
        <w:t xml:space="preserve">　　　・今だから話せる災害対応の経験　　　　　　　　　　　　渡部　修</w:t>
      </w:r>
    </w:p>
    <w:p w:rsidR="00A64384" w:rsidRPr="00041821" w:rsidRDefault="007E7270" w:rsidP="00A64384">
      <w:pPr>
        <w:rPr>
          <w:rFonts w:asciiTheme="majorEastAsia" w:eastAsiaTheme="majorEastAsia" w:hAnsiTheme="majorEastAsia" w:cs="ＭＳゴシック"/>
          <w:color w:val="FF0000"/>
        </w:rPr>
      </w:pPr>
      <w:r w:rsidRPr="00041821">
        <w:rPr>
          <w:rFonts w:asciiTheme="majorEastAsia" w:eastAsiaTheme="majorEastAsia" w:hAnsiTheme="majorEastAsia" w:cs="ＭＳゴシック"/>
          <w:noProof/>
          <w:color w:val="FF0000"/>
          <w:sz w:val="22"/>
          <w:szCs w:val="22"/>
        </w:rPr>
        <mc:AlternateContent>
          <mc:Choice Requires="wps">
            <w:drawing>
              <wp:anchor distT="0" distB="0" distL="114300" distR="114300" simplePos="0" relativeHeight="251670528" behindDoc="0" locked="0" layoutInCell="1" allowOverlap="1" wp14:anchorId="3DFB9406" wp14:editId="776A7E79">
                <wp:simplePos x="0" y="0"/>
                <wp:positionH relativeFrom="column">
                  <wp:posOffset>337185</wp:posOffset>
                </wp:positionH>
                <wp:positionV relativeFrom="paragraph">
                  <wp:posOffset>37465</wp:posOffset>
                </wp:positionV>
                <wp:extent cx="5505450" cy="15906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90675"/>
                        </a:xfrm>
                        <a:prstGeom prst="rect">
                          <a:avLst/>
                        </a:prstGeom>
                        <a:solidFill>
                          <a:srgbClr val="FFFFFF"/>
                        </a:solidFill>
                        <a:ln w="9525">
                          <a:solidFill>
                            <a:srgbClr val="000000"/>
                          </a:solidFill>
                          <a:prstDash val="sysDot"/>
                          <a:miter lim="800000"/>
                          <a:headEnd/>
                          <a:tailEnd/>
                        </a:ln>
                      </wps:spPr>
                      <wps:txbx>
                        <w:txbxContent>
                          <w:p w:rsidR="00D15E90" w:rsidRPr="00D15E90" w:rsidRDefault="00D15E90" w:rsidP="00A6438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島根県技術士</w:t>
                            </w:r>
                            <w:r w:rsidRPr="00D15E90">
                              <w:rPr>
                                <w:rFonts w:ascii="HG丸ｺﾞｼｯｸM-PRO" w:eastAsia="HG丸ｺﾞｼｯｸM-PRO" w:hAnsi="HG丸ｺﾞｼｯｸM-PRO" w:hint="eastAsia"/>
                                <w:color w:val="000000" w:themeColor="text1"/>
                                <w:sz w:val="20"/>
                                <w:szCs w:val="20"/>
                              </w:rPr>
                              <w:t>会のベテラン技術士の多くが、これまで数々の災害と向き合って</w:t>
                            </w:r>
                            <w:r w:rsidR="001F7358">
                              <w:rPr>
                                <w:rFonts w:ascii="HG丸ｺﾞｼｯｸM-PRO" w:eastAsia="HG丸ｺﾞｼｯｸM-PRO" w:hAnsi="HG丸ｺﾞｼｯｸM-PRO" w:hint="eastAsia"/>
                                <w:color w:val="000000" w:themeColor="text1"/>
                                <w:sz w:val="20"/>
                                <w:szCs w:val="20"/>
                              </w:rPr>
                              <w:t>きた</w:t>
                            </w:r>
                            <w:r w:rsidRPr="00D15E90">
                              <w:rPr>
                                <w:rFonts w:ascii="HG丸ｺﾞｼｯｸM-PRO" w:eastAsia="HG丸ｺﾞｼｯｸM-PRO" w:hAnsi="HG丸ｺﾞｼｯｸM-PRO" w:hint="eastAsia"/>
                                <w:color w:val="000000" w:themeColor="text1"/>
                                <w:sz w:val="20"/>
                                <w:szCs w:val="20"/>
                              </w:rPr>
                              <w:t>。災害現場での難しい判断、振り返った時に見えてくる反省点などを語り伝え、今後の防災、減災につなげ</w:t>
                            </w:r>
                            <w:r w:rsidR="00EF3C75">
                              <w:rPr>
                                <w:rFonts w:ascii="HG丸ｺﾞｼｯｸM-PRO" w:eastAsia="HG丸ｺﾞｼｯｸM-PRO" w:hAnsi="HG丸ｺﾞｼｯｸM-PRO" w:hint="eastAsia"/>
                                <w:color w:val="000000" w:themeColor="text1"/>
                                <w:sz w:val="20"/>
                                <w:szCs w:val="20"/>
                              </w:rPr>
                              <w:t>るため</w:t>
                            </w:r>
                            <w:r w:rsidR="00EC0007" w:rsidRPr="00D15E90">
                              <w:rPr>
                                <w:rFonts w:ascii="HG丸ｺﾞｼｯｸM-PRO" w:eastAsia="HG丸ｺﾞｼｯｸM-PRO" w:hAnsi="HG丸ｺﾞｼｯｸM-PRO" w:hint="eastAsia"/>
                                <w:color w:val="000000" w:themeColor="text1"/>
                                <w:sz w:val="20"/>
                                <w:szCs w:val="20"/>
                              </w:rPr>
                              <w:t>ベテラン技術士の</w:t>
                            </w:r>
                            <w:r w:rsidRPr="00D15E90">
                              <w:rPr>
                                <w:rFonts w:ascii="HG丸ｺﾞｼｯｸM-PRO" w:eastAsia="HG丸ｺﾞｼｯｸM-PRO" w:hAnsi="HG丸ｺﾞｼｯｸM-PRO" w:hint="eastAsia"/>
                                <w:color w:val="000000" w:themeColor="text1"/>
                                <w:sz w:val="20"/>
                                <w:szCs w:val="20"/>
                              </w:rPr>
                              <w:t>体験を</w:t>
                            </w:r>
                            <w:r w:rsidR="00EF3C75">
                              <w:rPr>
                                <w:rFonts w:ascii="HG丸ｺﾞｼｯｸM-PRO" w:eastAsia="HG丸ｺﾞｼｯｸM-PRO" w:hAnsi="HG丸ｺﾞｼｯｸM-PRO" w:hint="eastAsia"/>
                                <w:color w:val="000000" w:themeColor="text1"/>
                                <w:sz w:val="20"/>
                                <w:szCs w:val="20"/>
                              </w:rPr>
                              <w:t>紹介する</w:t>
                            </w:r>
                            <w:r w:rsidRPr="00D15E90">
                              <w:rPr>
                                <w:rFonts w:ascii="HG丸ｺﾞｼｯｸM-PRO" w:eastAsia="HG丸ｺﾞｼｯｸM-PRO" w:hAnsi="HG丸ｺﾞｼｯｸM-PRO" w:hint="eastAsia"/>
                                <w:color w:val="000000" w:themeColor="text1"/>
                                <w:sz w:val="20"/>
                                <w:szCs w:val="20"/>
                              </w:rPr>
                              <w:t>。</w:t>
                            </w:r>
                          </w:p>
                          <w:p w:rsidR="00D15E90" w:rsidRPr="00D15E90" w:rsidRDefault="00A719D5" w:rsidP="00A6438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「私の災害対応経験」で</w:t>
                            </w:r>
                            <w:r w:rsidR="00EF3C75">
                              <w:rPr>
                                <w:rFonts w:ascii="HG丸ｺﾞｼｯｸM-PRO" w:eastAsia="HG丸ｺﾞｼｯｸM-PRO" w:hAnsi="HG丸ｺﾞｼｯｸM-PRO" w:hint="eastAsia"/>
                                <w:color w:val="000000" w:themeColor="text1"/>
                                <w:sz w:val="20"/>
                                <w:szCs w:val="20"/>
                              </w:rPr>
                              <w:t>は、</w:t>
                            </w:r>
                            <w:r w:rsidR="00D15E90" w:rsidRPr="00D15E90">
                              <w:rPr>
                                <w:rFonts w:ascii="HG丸ｺﾞｼｯｸM-PRO" w:eastAsia="HG丸ｺﾞｼｯｸM-PRO" w:hAnsi="HG丸ｺﾞｼｯｸM-PRO" w:hint="eastAsia"/>
                                <w:color w:val="000000" w:themeColor="text1"/>
                                <w:sz w:val="20"/>
                                <w:szCs w:val="20"/>
                              </w:rPr>
                              <w:t>国土交通省</w:t>
                            </w:r>
                            <w:r w:rsidR="00C47E7E">
                              <w:rPr>
                                <w:rFonts w:ascii="HG丸ｺﾞｼｯｸM-PRO" w:eastAsia="HG丸ｺﾞｼｯｸM-PRO" w:hAnsi="HG丸ｺﾞｼｯｸM-PRO" w:hint="eastAsia"/>
                                <w:color w:val="000000" w:themeColor="text1"/>
                                <w:sz w:val="20"/>
                                <w:szCs w:val="20"/>
                              </w:rPr>
                              <w:t>在職中</w:t>
                            </w:r>
                            <w:r w:rsidR="00E909B1">
                              <w:rPr>
                                <w:rFonts w:ascii="HG丸ｺﾞｼｯｸM-PRO" w:eastAsia="HG丸ｺﾞｼｯｸM-PRO" w:hAnsi="HG丸ｺﾞｼｯｸM-PRO" w:hint="eastAsia"/>
                                <w:color w:val="000000" w:themeColor="text1"/>
                                <w:sz w:val="20"/>
                                <w:szCs w:val="20"/>
                              </w:rPr>
                              <w:t>で</w:t>
                            </w:r>
                            <w:r w:rsidR="00D15E90" w:rsidRPr="00D15E90">
                              <w:rPr>
                                <w:rFonts w:ascii="HG丸ｺﾞｼｯｸM-PRO" w:eastAsia="HG丸ｺﾞｼｯｸM-PRO" w:hAnsi="HG丸ｺﾞｼｯｸM-PRO" w:hint="eastAsia"/>
                                <w:color w:val="000000" w:themeColor="text1"/>
                                <w:sz w:val="20"/>
                                <w:szCs w:val="20"/>
                              </w:rPr>
                              <w:t>の災害対応経験を踏まえ、防災・減災に向けてソフト対策の重要性を指摘する。また、阪神淡路大震災の支援活動における自身の経験を紹介する。</w:t>
                            </w:r>
                          </w:p>
                          <w:p w:rsidR="00A64384" w:rsidRPr="00D15E90" w:rsidRDefault="00A719D5" w:rsidP="00A6438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「今だから話せる災害対応の経験」で</w:t>
                            </w:r>
                            <w:r w:rsidR="00EF3C75">
                              <w:rPr>
                                <w:rFonts w:ascii="HG丸ｺﾞｼｯｸM-PRO" w:eastAsia="HG丸ｺﾞｼｯｸM-PRO" w:hAnsi="HG丸ｺﾞｼｯｸM-PRO" w:hint="eastAsia"/>
                                <w:color w:val="000000" w:themeColor="text1"/>
                                <w:sz w:val="20"/>
                                <w:szCs w:val="20"/>
                              </w:rPr>
                              <w:t>は、</w:t>
                            </w:r>
                            <w:r w:rsidR="00D15E90" w:rsidRPr="00D15E90">
                              <w:rPr>
                                <w:rFonts w:ascii="HG丸ｺﾞｼｯｸM-PRO" w:eastAsia="HG丸ｺﾞｼｯｸM-PRO" w:hAnsi="HG丸ｺﾞｼｯｸM-PRO" w:hint="eastAsia"/>
                                <w:color w:val="000000" w:themeColor="text1"/>
                                <w:sz w:val="20"/>
                                <w:szCs w:val="20"/>
                              </w:rPr>
                              <w:t>松江市役所</w:t>
                            </w:r>
                            <w:r w:rsidR="00C47E7E">
                              <w:rPr>
                                <w:rFonts w:ascii="HG丸ｺﾞｼｯｸM-PRO" w:eastAsia="HG丸ｺﾞｼｯｸM-PRO" w:hAnsi="HG丸ｺﾞｼｯｸM-PRO" w:hint="eastAsia"/>
                                <w:color w:val="000000" w:themeColor="text1"/>
                                <w:sz w:val="20"/>
                                <w:szCs w:val="20"/>
                              </w:rPr>
                              <w:t>在職中</w:t>
                            </w:r>
                            <w:r w:rsidR="00D15E90" w:rsidRPr="00D15E90">
                              <w:rPr>
                                <w:rFonts w:ascii="HG丸ｺﾞｼｯｸM-PRO" w:eastAsia="HG丸ｺﾞｼｯｸM-PRO" w:hAnsi="HG丸ｺﾞｼｯｸM-PRO" w:hint="eastAsia"/>
                                <w:color w:val="000000" w:themeColor="text1"/>
                                <w:sz w:val="20"/>
                                <w:szCs w:val="20"/>
                              </w:rPr>
                              <w:t>に島根県東部で発生した数々の水害での状況やその時の対応を、反省点も含め報告する。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55pt;margin-top:2.95pt;width:433.5pt;height:1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LVUgIAAHcEAAAOAAAAZHJzL2Uyb0RvYy54bWysVM1u2zAMvg/YOwi6r3aCuG2MOEWXrMOA&#10;7gfo9gCMLcfCZNGT1NjZsQGGPcReYdh5z+MXGSWnafZ3GeaDQIrkR/Kj6NlFVyu2EcZK1BkfncSc&#10;CZ1jIfU64+/eXj0558w60AUo1CLjW2H5xfzxo1nbpGKMFapCGEYg2qZtk/HKuSaNIptXogZ7go3Q&#10;ZCzR1OBINeuoMNASeq2icRyfRi2aojGYC2vpdjkY+Tzgl6XI3euytMIxlXGqzYXThHPlz2g+g3Rt&#10;oKlkvi8D/qGKGqSmpAeoJThgt0b+BlXL3KDF0p3kWEdYljIXoQfqZhT/0s1NBY0IvRA5tjnQZP8f&#10;bP5q88YwWWT8lDMNNY2o333q7772d9/73WfW7770u11/9410NvZ0tY1NKeqmoTjXPcWOxh5at801&#10;5u8t07ioQK/FpTHYVgIKKnfkI6Oj0AHHepBV+xILygu3DgNQV5rac0nsMEKnsW0PoxKdYzldJkmc&#10;TBIy5WQbJdP49CwJOSC9D2+Mdc8F1swLGTf0FgI8bK6t8+VAeu/is1lUsriSSgXFrFcLZdgG6N1c&#10;hW+P/pOb0qzN+DQZJwMDf4WIw/cnCF/CEmw1pLJbu0Tn/SCtpaPVULLO+PkhHFLP6DNdBBcHUg0y&#10;NaP0nmLP6sCv61bdfrjk7+lfYbElzg0Om0CbS0KF5iNnLW1Bxu2HWzCCM/VC09ymo8nEr01QJsnZ&#10;mBRzbFkdW0DnBJVxx9kgLlxYNd+NxkuabykD8w+V7Eum1x0Gst9Evz7HevB6+F/MfwAAAP//AwBQ&#10;SwMEFAAGAAgAAAAhACrYQgXeAAAACAEAAA8AAABkcnMvZG93bnJldi54bWxMj09Lw0AQxe+C32EZ&#10;wUuxm0bb2phNEcWbUEyl52ky+UOysyG7baOf3vGkp+HxHm9+L91OtldnGn3r2MBiHoEiLlzZcm3g&#10;c/929wjKB+QSe8dk4Is8bLPrqxST0l34g855qJWUsE/QQBPCkGjti4Ys+rkbiMWr3GgxiBxrXY54&#10;kXLb6ziKVtpiy/KhwYFeGiq6/GQNkJ1R9f0+HLpdhevudZavD/vWmNub6fkJVKAp/IXhF1/QIROm&#10;oztx6VVvYHm/kKTcDSixN3Ek+mggXq4eQGep/j8g+wEAAP//AwBQSwECLQAUAAYACAAAACEAtoM4&#10;kv4AAADhAQAAEwAAAAAAAAAAAAAAAAAAAAAAW0NvbnRlbnRfVHlwZXNdLnhtbFBLAQItABQABgAI&#10;AAAAIQA4/SH/1gAAAJQBAAALAAAAAAAAAAAAAAAAAC8BAABfcmVscy8ucmVsc1BLAQItABQABgAI&#10;AAAAIQBbfoLVUgIAAHcEAAAOAAAAAAAAAAAAAAAAAC4CAABkcnMvZTJvRG9jLnhtbFBLAQItABQA&#10;BgAIAAAAIQAq2EIF3gAAAAgBAAAPAAAAAAAAAAAAAAAAAKwEAABkcnMvZG93bnJldi54bWxQSwUG&#10;AAAAAAQABADzAAAAtwUAAAAA&#10;">
                <v:stroke dashstyle="1 1"/>
                <v:textbox>
                  <w:txbxContent>
                    <w:p w:rsidR="00D15E90" w:rsidRPr="00D15E90" w:rsidRDefault="00D15E90" w:rsidP="00A6438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島根県技術士</w:t>
                      </w:r>
                      <w:r w:rsidRPr="00D15E90">
                        <w:rPr>
                          <w:rFonts w:ascii="HG丸ｺﾞｼｯｸM-PRO" w:eastAsia="HG丸ｺﾞｼｯｸM-PRO" w:hAnsi="HG丸ｺﾞｼｯｸM-PRO" w:hint="eastAsia"/>
                          <w:color w:val="000000" w:themeColor="text1"/>
                          <w:sz w:val="20"/>
                          <w:szCs w:val="20"/>
                        </w:rPr>
                        <w:t>会のベテラン技術士の多くが、これまで数々の災害と向き合って</w:t>
                      </w:r>
                      <w:r w:rsidR="001F7358">
                        <w:rPr>
                          <w:rFonts w:ascii="HG丸ｺﾞｼｯｸM-PRO" w:eastAsia="HG丸ｺﾞｼｯｸM-PRO" w:hAnsi="HG丸ｺﾞｼｯｸM-PRO" w:hint="eastAsia"/>
                          <w:color w:val="000000" w:themeColor="text1"/>
                          <w:sz w:val="20"/>
                          <w:szCs w:val="20"/>
                        </w:rPr>
                        <w:t>きた</w:t>
                      </w:r>
                      <w:r w:rsidRPr="00D15E90">
                        <w:rPr>
                          <w:rFonts w:ascii="HG丸ｺﾞｼｯｸM-PRO" w:eastAsia="HG丸ｺﾞｼｯｸM-PRO" w:hAnsi="HG丸ｺﾞｼｯｸM-PRO" w:hint="eastAsia"/>
                          <w:color w:val="000000" w:themeColor="text1"/>
                          <w:sz w:val="20"/>
                          <w:szCs w:val="20"/>
                        </w:rPr>
                        <w:t>。災害現場での難しい判断、振り返った時に見えてくる反省点などを語り伝え、今後の防災、減災につなげ</w:t>
                      </w:r>
                      <w:r w:rsidR="00EF3C75">
                        <w:rPr>
                          <w:rFonts w:ascii="HG丸ｺﾞｼｯｸM-PRO" w:eastAsia="HG丸ｺﾞｼｯｸM-PRO" w:hAnsi="HG丸ｺﾞｼｯｸM-PRO" w:hint="eastAsia"/>
                          <w:color w:val="000000" w:themeColor="text1"/>
                          <w:sz w:val="20"/>
                          <w:szCs w:val="20"/>
                        </w:rPr>
                        <w:t>るため</w:t>
                      </w:r>
                      <w:r w:rsidR="00EC0007" w:rsidRPr="00D15E90">
                        <w:rPr>
                          <w:rFonts w:ascii="HG丸ｺﾞｼｯｸM-PRO" w:eastAsia="HG丸ｺﾞｼｯｸM-PRO" w:hAnsi="HG丸ｺﾞｼｯｸM-PRO" w:hint="eastAsia"/>
                          <w:color w:val="000000" w:themeColor="text1"/>
                          <w:sz w:val="20"/>
                          <w:szCs w:val="20"/>
                        </w:rPr>
                        <w:t>ベテラン技術士の</w:t>
                      </w:r>
                      <w:r w:rsidRPr="00D15E90">
                        <w:rPr>
                          <w:rFonts w:ascii="HG丸ｺﾞｼｯｸM-PRO" w:eastAsia="HG丸ｺﾞｼｯｸM-PRO" w:hAnsi="HG丸ｺﾞｼｯｸM-PRO" w:hint="eastAsia"/>
                          <w:color w:val="000000" w:themeColor="text1"/>
                          <w:sz w:val="20"/>
                          <w:szCs w:val="20"/>
                        </w:rPr>
                        <w:t>体験を</w:t>
                      </w:r>
                      <w:r w:rsidR="00EF3C75">
                        <w:rPr>
                          <w:rFonts w:ascii="HG丸ｺﾞｼｯｸM-PRO" w:eastAsia="HG丸ｺﾞｼｯｸM-PRO" w:hAnsi="HG丸ｺﾞｼｯｸM-PRO" w:hint="eastAsia"/>
                          <w:color w:val="000000" w:themeColor="text1"/>
                          <w:sz w:val="20"/>
                          <w:szCs w:val="20"/>
                        </w:rPr>
                        <w:t>紹介する</w:t>
                      </w:r>
                      <w:r w:rsidRPr="00D15E90">
                        <w:rPr>
                          <w:rFonts w:ascii="HG丸ｺﾞｼｯｸM-PRO" w:eastAsia="HG丸ｺﾞｼｯｸM-PRO" w:hAnsi="HG丸ｺﾞｼｯｸM-PRO" w:hint="eastAsia"/>
                          <w:color w:val="000000" w:themeColor="text1"/>
                          <w:sz w:val="20"/>
                          <w:szCs w:val="20"/>
                        </w:rPr>
                        <w:t>。</w:t>
                      </w:r>
                    </w:p>
                    <w:p w:rsidR="00D15E90" w:rsidRPr="00D15E90" w:rsidRDefault="00A719D5" w:rsidP="00A6438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「私の災害対応経験」で</w:t>
                      </w:r>
                      <w:r w:rsidR="00EF3C75">
                        <w:rPr>
                          <w:rFonts w:ascii="HG丸ｺﾞｼｯｸM-PRO" w:eastAsia="HG丸ｺﾞｼｯｸM-PRO" w:hAnsi="HG丸ｺﾞｼｯｸM-PRO" w:hint="eastAsia"/>
                          <w:color w:val="000000" w:themeColor="text1"/>
                          <w:sz w:val="20"/>
                          <w:szCs w:val="20"/>
                        </w:rPr>
                        <w:t>は、</w:t>
                      </w:r>
                      <w:r w:rsidR="00D15E90" w:rsidRPr="00D15E90">
                        <w:rPr>
                          <w:rFonts w:ascii="HG丸ｺﾞｼｯｸM-PRO" w:eastAsia="HG丸ｺﾞｼｯｸM-PRO" w:hAnsi="HG丸ｺﾞｼｯｸM-PRO" w:hint="eastAsia"/>
                          <w:color w:val="000000" w:themeColor="text1"/>
                          <w:sz w:val="20"/>
                          <w:szCs w:val="20"/>
                        </w:rPr>
                        <w:t>国土交通省</w:t>
                      </w:r>
                      <w:r w:rsidR="00C47E7E">
                        <w:rPr>
                          <w:rFonts w:ascii="HG丸ｺﾞｼｯｸM-PRO" w:eastAsia="HG丸ｺﾞｼｯｸM-PRO" w:hAnsi="HG丸ｺﾞｼｯｸM-PRO" w:hint="eastAsia"/>
                          <w:color w:val="000000" w:themeColor="text1"/>
                          <w:sz w:val="20"/>
                          <w:szCs w:val="20"/>
                        </w:rPr>
                        <w:t>在職中</w:t>
                      </w:r>
                      <w:r w:rsidR="00E909B1">
                        <w:rPr>
                          <w:rFonts w:ascii="HG丸ｺﾞｼｯｸM-PRO" w:eastAsia="HG丸ｺﾞｼｯｸM-PRO" w:hAnsi="HG丸ｺﾞｼｯｸM-PRO" w:hint="eastAsia"/>
                          <w:color w:val="000000" w:themeColor="text1"/>
                          <w:sz w:val="20"/>
                          <w:szCs w:val="20"/>
                        </w:rPr>
                        <w:t>で</w:t>
                      </w:r>
                      <w:r w:rsidR="00D15E90" w:rsidRPr="00D15E90">
                        <w:rPr>
                          <w:rFonts w:ascii="HG丸ｺﾞｼｯｸM-PRO" w:eastAsia="HG丸ｺﾞｼｯｸM-PRO" w:hAnsi="HG丸ｺﾞｼｯｸM-PRO" w:hint="eastAsia"/>
                          <w:color w:val="000000" w:themeColor="text1"/>
                          <w:sz w:val="20"/>
                          <w:szCs w:val="20"/>
                        </w:rPr>
                        <w:t>の災害対応経験を踏まえ、防災・減災に向けてソフト対策の重要性を指摘する。また、阪神淡路大震災の支援活動における自身の経験を紹介する。</w:t>
                      </w:r>
                    </w:p>
                    <w:p w:rsidR="00A64384" w:rsidRPr="00D15E90" w:rsidRDefault="00A719D5" w:rsidP="00A6438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「今だから話せる災害対応の経験」で</w:t>
                      </w:r>
                      <w:r w:rsidR="00EF3C75">
                        <w:rPr>
                          <w:rFonts w:ascii="HG丸ｺﾞｼｯｸM-PRO" w:eastAsia="HG丸ｺﾞｼｯｸM-PRO" w:hAnsi="HG丸ｺﾞｼｯｸM-PRO" w:hint="eastAsia"/>
                          <w:color w:val="000000" w:themeColor="text1"/>
                          <w:sz w:val="20"/>
                          <w:szCs w:val="20"/>
                        </w:rPr>
                        <w:t>は、</w:t>
                      </w:r>
                      <w:r w:rsidR="00D15E90" w:rsidRPr="00D15E90">
                        <w:rPr>
                          <w:rFonts w:ascii="HG丸ｺﾞｼｯｸM-PRO" w:eastAsia="HG丸ｺﾞｼｯｸM-PRO" w:hAnsi="HG丸ｺﾞｼｯｸM-PRO" w:hint="eastAsia"/>
                          <w:color w:val="000000" w:themeColor="text1"/>
                          <w:sz w:val="20"/>
                          <w:szCs w:val="20"/>
                        </w:rPr>
                        <w:t>松江市役所</w:t>
                      </w:r>
                      <w:r w:rsidR="00C47E7E">
                        <w:rPr>
                          <w:rFonts w:ascii="HG丸ｺﾞｼｯｸM-PRO" w:eastAsia="HG丸ｺﾞｼｯｸM-PRO" w:hAnsi="HG丸ｺﾞｼｯｸM-PRO" w:hint="eastAsia"/>
                          <w:color w:val="000000" w:themeColor="text1"/>
                          <w:sz w:val="20"/>
                          <w:szCs w:val="20"/>
                        </w:rPr>
                        <w:t>在職中</w:t>
                      </w:r>
                      <w:r w:rsidR="00D15E90" w:rsidRPr="00D15E90">
                        <w:rPr>
                          <w:rFonts w:ascii="HG丸ｺﾞｼｯｸM-PRO" w:eastAsia="HG丸ｺﾞｼｯｸM-PRO" w:hAnsi="HG丸ｺﾞｼｯｸM-PRO" w:hint="eastAsia"/>
                          <w:color w:val="000000" w:themeColor="text1"/>
                          <w:sz w:val="20"/>
                          <w:szCs w:val="20"/>
                        </w:rPr>
                        <w:t>に島根県東部で発生した数々の水害での状況やその時の対応を、反省点も含め報告する。</w:t>
                      </w:r>
                    </w:p>
                  </w:txbxContent>
                </v:textbox>
              </v:shape>
            </w:pict>
          </mc:Fallback>
        </mc:AlternateContent>
      </w:r>
    </w:p>
    <w:p w:rsidR="00A64384" w:rsidRPr="00041821" w:rsidRDefault="00A64384" w:rsidP="00A64384">
      <w:pPr>
        <w:rPr>
          <w:rFonts w:asciiTheme="majorEastAsia" w:eastAsiaTheme="majorEastAsia" w:hAnsiTheme="majorEastAsia" w:cs="ＭＳゴシック"/>
          <w:color w:val="FF0000"/>
        </w:rPr>
      </w:pPr>
    </w:p>
    <w:p w:rsidR="00A64384" w:rsidRPr="00041821" w:rsidRDefault="00A64384" w:rsidP="00A64384">
      <w:pPr>
        <w:rPr>
          <w:rFonts w:asciiTheme="majorEastAsia" w:eastAsiaTheme="majorEastAsia" w:hAnsiTheme="majorEastAsia" w:cs="ＭＳゴシック"/>
          <w:color w:val="FF0000"/>
        </w:rPr>
      </w:pPr>
    </w:p>
    <w:p w:rsidR="00A64384" w:rsidRPr="00041821" w:rsidRDefault="00A64384" w:rsidP="00A64384">
      <w:pPr>
        <w:rPr>
          <w:rFonts w:asciiTheme="majorEastAsia" w:eastAsiaTheme="majorEastAsia" w:hAnsiTheme="majorEastAsia" w:cs="ＭＳゴシック"/>
          <w:color w:val="FF0000"/>
        </w:rPr>
      </w:pPr>
    </w:p>
    <w:p w:rsidR="00A64384" w:rsidRPr="00041821" w:rsidRDefault="00A64384" w:rsidP="00A64384">
      <w:pPr>
        <w:rPr>
          <w:rFonts w:asciiTheme="majorEastAsia" w:eastAsiaTheme="majorEastAsia" w:hAnsiTheme="majorEastAsia" w:cs="ＭＳゴシック"/>
          <w:color w:val="FF0000"/>
        </w:rPr>
      </w:pPr>
    </w:p>
    <w:p w:rsidR="007E7270" w:rsidRPr="00041821" w:rsidRDefault="007E7270" w:rsidP="00A64384">
      <w:pPr>
        <w:rPr>
          <w:rFonts w:asciiTheme="majorEastAsia" w:eastAsiaTheme="majorEastAsia" w:hAnsiTheme="majorEastAsia" w:cs="ＭＳゴシック"/>
          <w:color w:val="FF0000"/>
        </w:rPr>
      </w:pPr>
    </w:p>
    <w:p w:rsidR="007E7270" w:rsidRPr="00041821" w:rsidRDefault="007E7270" w:rsidP="00A64384">
      <w:pPr>
        <w:rPr>
          <w:rFonts w:asciiTheme="majorEastAsia" w:eastAsiaTheme="majorEastAsia" w:hAnsiTheme="majorEastAsia" w:cs="ＭＳゴシック"/>
          <w:color w:val="FF0000"/>
        </w:rPr>
      </w:pPr>
    </w:p>
    <w:p w:rsidR="00D82FB7" w:rsidRDefault="00D82FB7" w:rsidP="00A64384">
      <w:pPr>
        <w:rPr>
          <w:rFonts w:asciiTheme="majorEastAsia" w:eastAsiaTheme="majorEastAsia" w:hAnsiTheme="majorEastAsia" w:cs="ＭＳゴシック"/>
        </w:rPr>
      </w:pPr>
    </w:p>
    <w:p w:rsidR="00DD3752" w:rsidRPr="00DD3752" w:rsidRDefault="00DD3752" w:rsidP="00DD3752">
      <w:pPr>
        <w:tabs>
          <w:tab w:val="left" w:pos="6663"/>
          <w:tab w:val="left" w:pos="8647"/>
          <w:tab w:val="left" w:pos="8789"/>
        </w:tabs>
        <w:adjustRightInd w:val="0"/>
        <w:spacing w:line="500" w:lineRule="exact"/>
        <w:jc w:val="both"/>
        <w:rPr>
          <w:rFonts w:asciiTheme="majorEastAsia" w:eastAsiaTheme="majorEastAsia" w:hAnsiTheme="majorEastAsia" w:cs="ＭＳゴシック"/>
        </w:rPr>
      </w:pPr>
      <w:r w:rsidRPr="00DD3752">
        <w:rPr>
          <w:rFonts w:asciiTheme="majorEastAsia" w:eastAsiaTheme="majorEastAsia" w:hAnsiTheme="majorEastAsia" w:cs="ＭＳゴシック" w:hint="eastAsia"/>
          <w:b/>
        </w:rPr>
        <w:t>３．日本技術士会の報告</w:t>
      </w:r>
      <w:r w:rsidRPr="00DD3752">
        <w:rPr>
          <w:rFonts w:asciiTheme="majorEastAsia" w:eastAsiaTheme="majorEastAsia" w:hAnsiTheme="majorEastAsia" w:cs="ＭＳゴシック" w:hint="eastAsia"/>
        </w:rPr>
        <w:t xml:space="preserve">　　　　　　  　　　　　　　　  </w:t>
      </w:r>
      <w:r>
        <w:rPr>
          <w:rFonts w:asciiTheme="majorEastAsia" w:eastAsiaTheme="majorEastAsia" w:hAnsiTheme="majorEastAsia" w:cs="ＭＳゴシック" w:hint="eastAsia"/>
        </w:rPr>
        <w:t xml:space="preserve">　　　</w:t>
      </w:r>
      <w:r w:rsidRPr="00DD3752">
        <w:rPr>
          <w:rFonts w:asciiTheme="majorEastAsia" w:eastAsiaTheme="majorEastAsia" w:hAnsiTheme="majorEastAsia" w:cs="ＭＳゴシック" w:hint="eastAsia"/>
        </w:rPr>
        <w:t xml:space="preserve">渡部　修 　 </w:t>
      </w:r>
      <w:r w:rsidRPr="00DD3752">
        <w:rPr>
          <w:rFonts w:asciiTheme="majorEastAsia" w:eastAsiaTheme="majorEastAsia" w:hAnsiTheme="majorEastAsia" w:cs="ＭＳゴシック"/>
        </w:rPr>
        <w:t>1</w:t>
      </w:r>
      <w:r w:rsidRPr="00DD3752">
        <w:rPr>
          <w:rFonts w:asciiTheme="majorEastAsia" w:eastAsiaTheme="majorEastAsia" w:hAnsiTheme="majorEastAsia" w:cs="ＭＳゴシック" w:hint="eastAsia"/>
        </w:rPr>
        <w:t>7</w:t>
      </w:r>
      <w:r w:rsidRPr="00DD3752">
        <w:rPr>
          <w:rFonts w:asciiTheme="majorEastAsia" w:eastAsiaTheme="majorEastAsia" w:hAnsiTheme="majorEastAsia" w:cs="ＭＳゴシック"/>
        </w:rPr>
        <w:t>:</w:t>
      </w:r>
      <w:r>
        <w:rPr>
          <w:rFonts w:asciiTheme="majorEastAsia" w:eastAsiaTheme="majorEastAsia" w:hAnsiTheme="majorEastAsia" w:cs="ＭＳゴシック" w:hint="eastAsia"/>
        </w:rPr>
        <w:t>25</w:t>
      </w:r>
      <w:r w:rsidRPr="00DD3752">
        <w:rPr>
          <w:rFonts w:asciiTheme="majorEastAsia" w:eastAsiaTheme="majorEastAsia" w:hAnsiTheme="majorEastAsia" w:cs="ＭＳゴシック" w:hint="eastAsia"/>
        </w:rPr>
        <w:t>～</w:t>
      </w:r>
      <w:r w:rsidRPr="00DD3752">
        <w:rPr>
          <w:rFonts w:asciiTheme="majorEastAsia" w:eastAsiaTheme="majorEastAsia" w:hAnsiTheme="majorEastAsia" w:cs="ＭＳゴシック"/>
        </w:rPr>
        <w:t>1</w:t>
      </w:r>
      <w:r w:rsidRPr="00DD3752">
        <w:rPr>
          <w:rFonts w:asciiTheme="majorEastAsia" w:eastAsiaTheme="majorEastAsia" w:hAnsiTheme="majorEastAsia" w:cs="ＭＳゴシック" w:hint="eastAsia"/>
        </w:rPr>
        <w:t>7</w:t>
      </w:r>
      <w:r w:rsidRPr="00DD3752">
        <w:rPr>
          <w:rFonts w:asciiTheme="majorEastAsia" w:eastAsiaTheme="majorEastAsia" w:hAnsiTheme="majorEastAsia" w:cs="ＭＳゴシック"/>
        </w:rPr>
        <w:t>:</w:t>
      </w:r>
      <w:r w:rsidRPr="00DD3752">
        <w:rPr>
          <w:rFonts w:asciiTheme="majorEastAsia" w:eastAsiaTheme="majorEastAsia" w:hAnsiTheme="majorEastAsia" w:cs="ＭＳゴシック" w:hint="eastAsia"/>
        </w:rPr>
        <w:t>3</w:t>
      </w:r>
      <w:r>
        <w:rPr>
          <w:rFonts w:asciiTheme="majorEastAsia" w:eastAsiaTheme="majorEastAsia" w:hAnsiTheme="majorEastAsia" w:cs="ＭＳゴシック" w:hint="eastAsia"/>
        </w:rPr>
        <w:t>0</w:t>
      </w:r>
    </w:p>
    <w:p w:rsidR="00DD3752" w:rsidRDefault="00DD3752" w:rsidP="00A64384">
      <w:pPr>
        <w:rPr>
          <w:rFonts w:asciiTheme="majorEastAsia" w:eastAsiaTheme="majorEastAsia" w:hAnsiTheme="majorEastAsia" w:cs="ＭＳゴシック"/>
        </w:rPr>
      </w:pPr>
    </w:p>
    <w:p w:rsidR="00646B47" w:rsidRPr="00DD3752" w:rsidRDefault="00DD3752" w:rsidP="00646B47">
      <w:pPr>
        <w:tabs>
          <w:tab w:val="left" w:pos="6663"/>
          <w:tab w:val="left" w:pos="8647"/>
          <w:tab w:val="left" w:pos="8789"/>
        </w:tabs>
        <w:adjustRightInd w:val="0"/>
        <w:spacing w:line="500" w:lineRule="exact"/>
        <w:jc w:val="both"/>
        <w:rPr>
          <w:rFonts w:asciiTheme="majorEastAsia" w:eastAsiaTheme="majorEastAsia" w:hAnsiTheme="majorEastAsia" w:cs="ＭＳゴシック"/>
        </w:rPr>
      </w:pPr>
      <w:r w:rsidRPr="00DD3752">
        <w:rPr>
          <w:rFonts w:asciiTheme="majorEastAsia" w:eastAsiaTheme="majorEastAsia" w:hAnsiTheme="majorEastAsia" w:cs="ＭＳゴシック" w:hint="eastAsia"/>
          <w:b/>
        </w:rPr>
        <w:t>４</w:t>
      </w:r>
      <w:r w:rsidR="00646B47" w:rsidRPr="00DD3752">
        <w:rPr>
          <w:rFonts w:asciiTheme="majorEastAsia" w:eastAsiaTheme="majorEastAsia" w:hAnsiTheme="majorEastAsia" w:cs="ＭＳゴシック" w:hint="eastAsia"/>
          <w:b/>
        </w:rPr>
        <w:t>．閉会挨拶</w:t>
      </w:r>
      <w:r w:rsidR="00646B47" w:rsidRPr="00DD3752">
        <w:rPr>
          <w:rFonts w:asciiTheme="majorEastAsia" w:eastAsiaTheme="majorEastAsia" w:hAnsiTheme="majorEastAsia" w:cs="ＭＳゴシック" w:hint="eastAsia"/>
        </w:rPr>
        <w:t xml:space="preserve">　　　　　　　　　　　  　　　　　　会　長　　  林　秀樹 　 </w:t>
      </w:r>
      <w:r w:rsidR="00646B47" w:rsidRPr="00DD3752">
        <w:rPr>
          <w:rFonts w:asciiTheme="majorEastAsia" w:eastAsiaTheme="majorEastAsia" w:hAnsiTheme="majorEastAsia" w:cs="ＭＳゴシック"/>
        </w:rPr>
        <w:t>1</w:t>
      </w:r>
      <w:r w:rsidR="00646B47" w:rsidRPr="00DD3752">
        <w:rPr>
          <w:rFonts w:asciiTheme="majorEastAsia" w:eastAsiaTheme="majorEastAsia" w:hAnsiTheme="majorEastAsia" w:cs="ＭＳゴシック" w:hint="eastAsia"/>
        </w:rPr>
        <w:t>7</w:t>
      </w:r>
      <w:r w:rsidR="00646B47" w:rsidRPr="00DD3752">
        <w:rPr>
          <w:rFonts w:asciiTheme="majorEastAsia" w:eastAsiaTheme="majorEastAsia" w:hAnsiTheme="majorEastAsia" w:cs="ＭＳゴシック"/>
        </w:rPr>
        <w:t>:</w:t>
      </w:r>
      <w:r w:rsidR="00646B47" w:rsidRPr="00DD3752">
        <w:rPr>
          <w:rFonts w:asciiTheme="majorEastAsia" w:eastAsiaTheme="majorEastAsia" w:hAnsiTheme="majorEastAsia" w:cs="ＭＳゴシック" w:hint="eastAsia"/>
        </w:rPr>
        <w:t>3</w:t>
      </w:r>
      <w:r w:rsidR="00646B47" w:rsidRPr="00DD3752">
        <w:rPr>
          <w:rFonts w:asciiTheme="majorEastAsia" w:eastAsiaTheme="majorEastAsia" w:hAnsiTheme="majorEastAsia" w:cs="ＭＳゴシック"/>
        </w:rPr>
        <w:t>0</w:t>
      </w:r>
      <w:r w:rsidR="00646B47" w:rsidRPr="00DD3752">
        <w:rPr>
          <w:rFonts w:asciiTheme="majorEastAsia" w:eastAsiaTheme="majorEastAsia" w:hAnsiTheme="majorEastAsia" w:cs="ＭＳゴシック" w:hint="eastAsia"/>
        </w:rPr>
        <w:t>～</w:t>
      </w:r>
      <w:r w:rsidR="00646B47" w:rsidRPr="00DD3752">
        <w:rPr>
          <w:rFonts w:asciiTheme="majorEastAsia" w:eastAsiaTheme="majorEastAsia" w:hAnsiTheme="majorEastAsia" w:cs="ＭＳゴシック"/>
        </w:rPr>
        <w:t>1</w:t>
      </w:r>
      <w:r w:rsidR="00646B47" w:rsidRPr="00DD3752">
        <w:rPr>
          <w:rFonts w:asciiTheme="majorEastAsia" w:eastAsiaTheme="majorEastAsia" w:hAnsiTheme="majorEastAsia" w:cs="ＭＳゴシック" w:hint="eastAsia"/>
        </w:rPr>
        <w:t>7</w:t>
      </w:r>
      <w:r w:rsidR="00646B47" w:rsidRPr="00DD3752">
        <w:rPr>
          <w:rFonts w:asciiTheme="majorEastAsia" w:eastAsiaTheme="majorEastAsia" w:hAnsiTheme="majorEastAsia" w:cs="ＭＳゴシック"/>
        </w:rPr>
        <w:t>:</w:t>
      </w:r>
      <w:r w:rsidR="00646B47" w:rsidRPr="00DD3752">
        <w:rPr>
          <w:rFonts w:asciiTheme="majorEastAsia" w:eastAsiaTheme="majorEastAsia" w:hAnsiTheme="majorEastAsia" w:cs="ＭＳゴシック" w:hint="eastAsia"/>
        </w:rPr>
        <w:t>35</w:t>
      </w:r>
    </w:p>
    <w:p w:rsidR="00050F00" w:rsidRPr="00DD3752" w:rsidRDefault="00E10A45" w:rsidP="00E10A45">
      <w:pPr>
        <w:adjustRightInd w:val="0"/>
        <w:spacing w:line="500" w:lineRule="exact"/>
        <w:ind w:firstLineChars="200" w:firstLine="443"/>
        <w:jc w:val="both"/>
        <w:rPr>
          <w:rFonts w:asciiTheme="majorEastAsia" w:eastAsiaTheme="majorEastAsia" w:hAnsiTheme="majorEastAsia" w:cs="ＭＳゴシック"/>
        </w:rPr>
      </w:pPr>
      <w:r>
        <w:rPr>
          <w:rFonts w:asciiTheme="majorEastAsia" w:eastAsiaTheme="majorEastAsia" w:hAnsiTheme="majorEastAsia" w:cs="ＭＳゴシック" w:hint="eastAsia"/>
          <w:b/>
        </w:rPr>
        <w:t>【</w:t>
      </w:r>
      <w:r w:rsidR="00646B47" w:rsidRPr="00DD3752">
        <w:rPr>
          <w:rFonts w:asciiTheme="majorEastAsia" w:eastAsiaTheme="majorEastAsia" w:hAnsiTheme="majorEastAsia" w:cs="ＭＳゴシック" w:hint="eastAsia"/>
          <w:b/>
        </w:rPr>
        <w:t>会場移動</w:t>
      </w:r>
      <w:r>
        <w:rPr>
          <w:rFonts w:asciiTheme="majorEastAsia" w:eastAsiaTheme="majorEastAsia" w:hAnsiTheme="majorEastAsia" w:cs="ＭＳゴシック" w:hint="eastAsia"/>
          <w:b/>
        </w:rPr>
        <w:t>】</w:t>
      </w:r>
    </w:p>
    <w:p w:rsidR="006D3D16" w:rsidRPr="00DD3752" w:rsidRDefault="00DD3752" w:rsidP="007E7270">
      <w:pPr>
        <w:tabs>
          <w:tab w:val="left" w:pos="8364"/>
          <w:tab w:val="left" w:pos="8647"/>
        </w:tabs>
        <w:adjustRightInd w:val="0"/>
        <w:spacing w:line="500" w:lineRule="exact"/>
        <w:jc w:val="both"/>
        <w:rPr>
          <w:rFonts w:asciiTheme="majorEastAsia" w:eastAsiaTheme="majorEastAsia" w:hAnsiTheme="majorEastAsia" w:cs="ＭＳゴシック"/>
          <w:b/>
        </w:rPr>
      </w:pPr>
      <w:r>
        <w:rPr>
          <w:rFonts w:asciiTheme="majorEastAsia" w:eastAsiaTheme="majorEastAsia" w:hAnsiTheme="majorEastAsia" w:cs="ＭＳゴシック" w:hint="eastAsia"/>
          <w:b/>
        </w:rPr>
        <w:t>５</w:t>
      </w:r>
      <w:r w:rsidR="00767FA9" w:rsidRPr="00DD3752">
        <w:rPr>
          <w:rFonts w:asciiTheme="majorEastAsia" w:eastAsiaTheme="majorEastAsia" w:hAnsiTheme="majorEastAsia" w:cs="ＭＳゴシック" w:hint="eastAsia"/>
          <w:b/>
        </w:rPr>
        <w:t>．</w:t>
      </w:r>
      <w:r w:rsidR="00646B47" w:rsidRPr="00DD3752">
        <w:rPr>
          <w:rFonts w:asciiTheme="majorEastAsia" w:eastAsiaTheme="majorEastAsia" w:hAnsiTheme="majorEastAsia" w:cs="ＭＳゴシック" w:hint="eastAsia"/>
          <w:b/>
        </w:rPr>
        <w:t>懇親</w:t>
      </w:r>
      <w:r w:rsidR="00767FA9" w:rsidRPr="00DD3752">
        <w:rPr>
          <w:rFonts w:asciiTheme="majorEastAsia" w:eastAsiaTheme="majorEastAsia" w:hAnsiTheme="majorEastAsia" w:cs="ＭＳゴシック" w:hint="eastAsia"/>
          <w:b/>
        </w:rPr>
        <w:t>会</w:t>
      </w:r>
      <w:r w:rsidR="00646B47" w:rsidRPr="00DD3752">
        <w:rPr>
          <w:rFonts w:asciiTheme="majorEastAsia" w:eastAsiaTheme="majorEastAsia" w:hAnsiTheme="majorEastAsia" w:cs="ＭＳゴシック" w:hint="eastAsia"/>
          <w:b/>
        </w:rPr>
        <w:t xml:space="preserve">　　　　　</w:t>
      </w:r>
      <w:r w:rsidR="00767FA9" w:rsidRPr="00DD3752">
        <w:rPr>
          <w:rFonts w:asciiTheme="majorEastAsia" w:eastAsiaTheme="majorEastAsia" w:hAnsiTheme="majorEastAsia" w:cs="ＭＳゴシック" w:hint="eastAsia"/>
          <w:b/>
        </w:rPr>
        <w:t xml:space="preserve">　　　　　　　　　　　　　　</w:t>
      </w:r>
      <w:bookmarkStart w:id="0" w:name="_GoBack"/>
      <w:bookmarkEnd w:id="0"/>
      <w:r w:rsidR="00767FA9" w:rsidRPr="00DD3752">
        <w:rPr>
          <w:rFonts w:asciiTheme="majorEastAsia" w:eastAsiaTheme="majorEastAsia" w:hAnsiTheme="majorEastAsia" w:cs="ＭＳゴシック" w:hint="eastAsia"/>
          <w:b/>
        </w:rPr>
        <w:t xml:space="preserve">　　　　　　　　　　</w:t>
      </w:r>
      <w:r w:rsidR="003C1E26" w:rsidRPr="00DD3752">
        <w:rPr>
          <w:rFonts w:asciiTheme="majorEastAsia" w:eastAsiaTheme="majorEastAsia" w:hAnsiTheme="majorEastAsia" w:cs="ＭＳゴシック" w:hint="eastAsia"/>
          <w:b/>
        </w:rPr>
        <w:t xml:space="preserve">  </w:t>
      </w:r>
      <w:r w:rsidR="00646B47" w:rsidRPr="00DD3752">
        <w:rPr>
          <w:rFonts w:asciiTheme="majorEastAsia" w:eastAsiaTheme="majorEastAsia" w:hAnsiTheme="majorEastAsia" w:cs="ＭＳゴシック" w:hint="eastAsia"/>
          <w:b/>
        </w:rPr>
        <w:t xml:space="preserve">　</w:t>
      </w:r>
      <w:r w:rsidR="00767FA9" w:rsidRPr="00DD3752">
        <w:rPr>
          <w:rFonts w:asciiTheme="majorEastAsia" w:eastAsiaTheme="majorEastAsia" w:hAnsiTheme="majorEastAsia" w:cs="ＭＳゴシック"/>
        </w:rPr>
        <w:t>1</w:t>
      </w:r>
      <w:r w:rsidR="00767FA9" w:rsidRPr="00DD3752">
        <w:rPr>
          <w:rFonts w:asciiTheme="majorEastAsia" w:eastAsiaTheme="majorEastAsia" w:hAnsiTheme="majorEastAsia" w:cs="ＭＳゴシック" w:hint="eastAsia"/>
        </w:rPr>
        <w:t>7</w:t>
      </w:r>
      <w:r w:rsidR="00767FA9" w:rsidRPr="00DD3752">
        <w:rPr>
          <w:rFonts w:asciiTheme="majorEastAsia" w:eastAsiaTheme="majorEastAsia" w:hAnsiTheme="majorEastAsia" w:cs="ＭＳゴシック"/>
        </w:rPr>
        <w:t>:</w:t>
      </w:r>
      <w:r w:rsidR="00646B47" w:rsidRPr="00DD3752">
        <w:rPr>
          <w:rFonts w:asciiTheme="majorEastAsia" w:eastAsiaTheme="majorEastAsia" w:hAnsiTheme="majorEastAsia" w:cs="ＭＳゴシック" w:hint="eastAsia"/>
        </w:rPr>
        <w:t>4</w:t>
      </w:r>
      <w:r w:rsidR="00767FA9" w:rsidRPr="00DD3752">
        <w:rPr>
          <w:rFonts w:asciiTheme="majorEastAsia" w:eastAsiaTheme="majorEastAsia" w:hAnsiTheme="majorEastAsia" w:cs="ＭＳゴシック" w:hint="eastAsia"/>
        </w:rPr>
        <w:t>0～19</w:t>
      </w:r>
      <w:r w:rsidR="00767FA9" w:rsidRPr="00DD3752">
        <w:rPr>
          <w:rFonts w:asciiTheme="majorEastAsia" w:eastAsiaTheme="majorEastAsia" w:hAnsiTheme="majorEastAsia" w:cs="ＭＳゴシック"/>
        </w:rPr>
        <w:t>:</w:t>
      </w:r>
      <w:r w:rsidR="00646B47" w:rsidRPr="00DD3752">
        <w:rPr>
          <w:rFonts w:asciiTheme="majorEastAsia" w:eastAsiaTheme="majorEastAsia" w:hAnsiTheme="majorEastAsia" w:cs="ＭＳゴシック" w:hint="eastAsia"/>
        </w:rPr>
        <w:t>4</w:t>
      </w:r>
      <w:r w:rsidR="00767FA9" w:rsidRPr="00DD3752">
        <w:rPr>
          <w:rFonts w:asciiTheme="majorEastAsia" w:eastAsiaTheme="majorEastAsia" w:hAnsiTheme="majorEastAsia" w:cs="ＭＳゴシック" w:hint="eastAsia"/>
        </w:rPr>
        <w:t>0</w:t>
      </w:r>
    </w:p>
    <w:sectPr w:rsidR="006D3D16" w:rsidRPr="00DD3752" w:rsidSect="007E7270">
      <w:pgSz w:w="11907" w:h="16840" w:code="9"/>
      <w:pgMar w:top="851" w:right="851" w:bottom="851" w:left="1134" w:header="720" w:footer="720" w:gutter="0"/>
      <w:cols w:space="720"/>
      <w:noEndnote/>
      <w:docGrid w:type="linesAndChars" w:linePitch="329" w:charSpace="-3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4D" w:rsidRDefault="00960B4D" w:rsidP="00427A64">
      <w:r>
        <w:separator/>
      </w:r>
    </w:p>
  </w:endnote>
  <w:endnote w:type="continuationSeparator" w:id="0">
    <w:p w:rsidR="00960B4D" w:rsidRDefault="00960B4D" w:rsidP="0042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4D" w:rsidRDefault="00960B4D" w:rsidP="00427A64">
      <w:r>
        <w:separator/>
      </w:r>
    </w:p>
  </w:footnote>
  <w:footnote w:type="continuationSeparator" w:id="0">
    <w:p w:rsidR="00960B4D" w:rsidRDefault="00960B4D" w:rsidP="00427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45A6"/>
    <w:multiLevelType w:val="hybridMultilevel"/>
    <w:tmpl w:val="9B20BCEC"/>
    <w:lvl w:ilvl="0" w:tplc="8EA60EDE">
      <w:start w:val="7"/>
      <w:numFmt w:val="bullet"/>
      <w:lvlText w:val="・"/>
      <w:lvlJc w:val="left"/>
      <w:pPr>
        <w:ind w:left="1035" w:hanging="360"/>
      </w:pPr>
      <w:rPr>
        <w:rFonts w:ascii="ＭＳ ゴシック" w:eastAsia="ＭＳ ゴシック" w:hAnsi="ＭＳ ゴシック"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10"/>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28"/>
    <w:rsid w:val="00000EE4"/>
    <w:rsid w:val="00027F72"/>
    <w:rsid w:val="00041821"/>
    <w:rsid w:val="00050F00"/>
    <w:rsid w:val="000573AB"/>
    <w:rsid w:val="000B68B1"/>
    <w:rsid w:val="000E0E7A"/>
    <w:rsid w:val="000F3483"/>
    <w:rsid w:val="001372B7"/>
    <w:rsid w:val="00145071"/>
    <w:rsid w:val="00147007"/>
    <w:rsid w:val="00153B28"/>
    <w:rsid w:val="00153C24"/>
    <w:rsid w:val="0017324E"/>
    <w:rsid w:val="00173291"/>
    <w:rsid w:val="001B42E1"/>
    <w:rsid w:val="001E29BD"/>
    <w:rsid w:val="001F7358"/>
    <w:rsid w:val="00201EA0"/>
    <w:rsid w:val="0022584A"/>
    <w:rsid w:val="002259F0"/>
    <w:rsid w:val="00230DF4"/>
    <w:rsid w:val="002418CB"/>
    <w:rsid w:val="002453CB"/>
    <w:rsid w:val="002918FF"/>
    <w:rsid w:val="002B4037"/>
    <w:rsid w:val="002D127C"/>
    <w:rsid w:val="002D5322"/>
    <w:rsid w:val="003129E1"/>
    <w:rsid w:val="003544F5"/>
    <w:rsid w:val="0037039C"/>
    <w:rsid w:val="00397263"/>
    <w:rsid w:val="003A6DB5"/>
    <w:rsid w:val="003B7C45"/>
    <w:rsid w:val="003C1E26"/>
    <w:rsid w:val="003E6423"/>
    <w:rsid w:val="004108F5"/>
    <w:rsid w:val="0042230C"/>
    <w:rsid w:val="00427A64"/>
    <w:rsid w:val="00430554"/>
    <w:rsid w:val="00431158"/>
    <w:rsid w:val="004450FD"/>
    <w:rsid w:val="00451482"/>
    <w:rsid w:val="004539CB"/>
    <w:rsid w:val="0048329B"/>
    <w:rsid w:val="00484920"/>
    <w:rsid w:val="00496E49"/>
    <w:rsid w:val="004A4DEB"/>
    <w:rsid w:val="004B099C"/>
    <w:rsid w:val="004B2270"/>
    <w:rsid w:val="004B23CE"/>
    <w:rsid w:val="004E54B3"/>
    <w:rsid w:val="004F4CE7"/>
    <w:rsid w:val="004F7C88"/>
    <w:rsid w:val="0051335D"/>
    <w:rsid w:val="00514DBD"/>
    <w:rsid w:val="00521CC8"/>
    <w:rsid w:val="005313B7"/>
    <w:rsid w:val="00536133"/>
    <w:rsid w:val="00551305"/>
    <w:rsid w:val="00555062"/>
    <w:rsid w:val="0056249F"/>
    <w:rsid w:val="005778E2"/>
    <w:rsid w:val="005948FF"/>
    <w:rsid w:val="005A58B5"/>
    <w:rsid w:val="005C3A7A"/>
    <w:rsid w:val="005D298D"/>
    <w:rsid w:val="005D6BE2"/>
    <w:rsid w:val="005F78F1"/>
    <w:rsid w:val="00605C0B"/>
    <w:rsid w:val="00620BEE"/>
    <w:rsid w:val="00623710"/>
    <w:rsid w:val="00641055"/>
    <w:rsid w:val="00644B29"/>
    <w:rsid w:val="00646B47"/>
    <w:rsid w:val="006762AC"/>
    <w:rsid w:val="0067759F"/>
    <w:rsid w:val="00686DA7"/>
    <w:rsid w:val="006A3AFB"/>
    <w:rsid w:val="006D3D16"/>
    <w:rsid w:val="006F4258"/>
    <w:rsid w:val="007439C7"/>
    <w:rsid w:val="007621F9"/>
    <w:rsid w:val="00767FA9"/>
    <w:rsid w:val="00770008"/>
    <w:rsid w:val="00783CFA"/>
    <w:rsid w:val="007B7935"/>
    <w:rsid w:val="007C12E0"/>
    <w:rsid w:val="007E62D9"/>
    <w:rsid w:val="007E7270"/>
    <w:rsid w:val="00835EE3"/>
    <w:rsid w:val="0085163B"/>
    <w:rsid w:val="00884650"/>
    <w:rsid w:val="00886568"/>
    <w:rsid w:val="00896152"/>
    <w:rsid w:val="008A0A7A"/>
    <w:rsid w:val="008B5012"/>
    <w:rsid w:val="008C08EB"/>
    <w:rsid w:val="008C1121"/>
    <w:rsid w:val="008C297D"/>
    <w:rsid w:val="0091270E"/>
    <w:rsid w:val="00927CD3"/>
    <w:rsid w:val="00941579"/>
    <w:rsid w:val="00960B4D"/>
    <w:rsid w:val="0098508C"/>
    <w:rsid w:val="00995196"/>
    <w:rsid w:val="009C3C2E"/>
    <w:rsid w:val="009C598E"/>
    <w:rsid w:val="009E36D4"/>
    <w:rsid w:val="009E4B8F"/>
    <w:rsid w:val="009E6079"/>
    <w:rsid w:val="00A07FA4"/>
    <w:rsid w:val="00A52020"/>
    <w:rsid w:val="00A64384"/>
    <w:rsid w:val="00A712F8"/>
    <w:rsid w:val="00A719D5"/>
    <w:rsid w:val="00AA3711"/>
    <w:rsid w:val="00AC6FEB"/>
    <w:rsid w:val="00B11289"/>
    <w:rsid w:val="00B21780"/>
    <w:rsid w:val="00B22ADB"/>
    <w:rsid w:val="00B318A5"/>
    <w:rsid w:val="00B321CD"/>
    <w:rsid w:val="00B36BED"/>
    <w:rsid w:val="00B46A14"/>
    <w:rsid w:val="00B47256"/>
    <w:rsid w:val="00B5059B"/>
    <w:rsid w:val="00B959D6"/>
    <w:rsid w:val="00BD52E6"/>
    <w:rsid w:val="00C02AC0"/>
    <w:rsid w:val="00C11162"/>
    <w:rsid w:val="00C11975"/>
    <w:rsid w:val="00C137C4"/>
    <w:rsid w:val="00C307CA"/>
    <w:rsid w:val="00C47E7E"/>
    <w:rsid w:val="00C828C8"/>
    <w:rsid w:val="00CA4694"/>
    <w:rsid w:val="00CB5A99"/>
    <w:rsid w:val="00CB7BEF"/>
    <w:rsid w:val="00CD3302"/>
    <w:rsid w:val="00CE2B69"/>
    <w:rsid w:val="00D07CE5"/>
    <w:rsid w:val="00D103B1"/>
    <w:rsid w:val="00D10A77"/>
    <w:rsid w:val="00D15E90"/>
    <w:rsid w:val="00D2479E"/>
    <w:rsid w:val="00D32DE4"/>
    <w:rsid w:val="00D44234"/>
    <w:rsid w:val="00D65342"/>
    <w:rsid w:val="00D80C8D"/>
    <w:rsid w:val="00D82FB7"/>
    <w:rsid w:val="00DC751E"/>
    <w:rsid w:val="00DD3752"/>
    <w:rsid w:val="00E10A45"/>
    <w:rsid w:val="00E201A4"/>
    <w:rsid w:val="00E260BE"/>
    <w:rsid w:val="00E65B56"/>
    <w:rsid w:val="00E909B1"/>
    <w:rsid w:val="00E96D46"/>
    <w:rsid w:val="00EC0007"/>
    <w:rsid w:val="00ED0478"/>
    <w:rsid w:val="00EE4762"/>
    <w:rsid w:val="00EF3C75"/>
    <w:rsid w:val="00F75E11"/>
    <w:rsid w:val="00F83E81"/>
    <w:rsid w:val="00F90EC5"/>
    <w:rsid w:val="00F92548"/>
    <w:rsid w:val="00FD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5D"/>
    <w:rPr>
      <w:sz w:val="24"/>
      <w:szCs w:val="24"/>
    </w:rPr>
  </w:style>
  <w:style w:type="paragraph" w:styleId="1">
    <w:name w:val="heading 1"/>
    <w:basedOn w:val="a"/>
    <w:next w:val="a"/>
    <w:link w:val="10"/>
    <w:uiPriority w:val="9"/>
    <w:qFormat/>
    <w:rsid w:val="0051335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1335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1335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1335D"/>
    <w:pPr>
      <w:keepNext/>
      <w:spacing w:before="240" w:after="60"/>
      <w:outlineLvl w:val="3"/>
    </w:pPr>
    <w:rPr>
      <w:b/>
      <w:bCs/>
      <w:sz w:val="28"/>
      <w:szCs w:val="28"/>
    </w:rPr>
  </w:style>
  <w:style w:type="paragraph" w:styleId="5">
    <w:name w:val="heading 5"/>
    <w:basedOn w:val="a"/>
    <w:next w:val="a"/>
    <w:link w:val="50"/>
    <w:uiPriority w:val="9"/>
    <w:semiHidden/>
    <w:unhideWhenUsed/>
    <w:qFormat/>
    <w:rsid w:val="0051335D"/>
    <w:pPr>
      <w:spacing w:before="240" w:after="60"/>
      <w:outlineLvl w:val="4"/>
    </w:pPr>
    <w:rPr>
      <w:b/>
      <w:bCs/>
      <w:i/>
      <w:iCs/>
      <w:sz w:val="26"/>
      <w:szCs w:val="26"/>
    </w:rPr>
  </w:style>
  <w:style w:type="paragraph" w:styleId="6">
    <w:name w:val="heading 6"/>
    <w:basedOn w:val="a"/>
    <w:next w:val="a"/>
    <w:link w:val="60"/>
    <w:uiPriority w:val="9"/>
    <w:semiHidden/>
    <w:unhideWhenUsed/>
    <w:qFormat/>
    <w:rsid w:val="0051335D"/>
    <w:pPr>
      <w:spacing w:before="240" w:after="60"/>
      <w:outlineLvl w:val="5"/>
    </w:pPr>
    <w:rPr>
      <w:b/>
      <w:bCs/>
      <w:sz w:val="22"/>
      <w:szCs w:val="22"/>
    </w:rPr>
  </w:style>
  <w:style w:type="paragraph" w:styleId="7">
    <w:name w:val="heading 7"/>
    <w:basedOn w:val="a"/>
    <w:next w:val="a"/>
    <w:link w:val="70"/>
    <w:uiPriority w:val="9"/>
    <w:semiHidden/>
    <w:unhideWhenUsed/>
    <w:qFormat/>
    <w:rsid w:val="0051335D"/>
    <w:pPr>
      <w:spacing w:before="240" w:after="60"/>
      <w:outlineLvl w:val="6"/>
    </w:pPr>
  </w:style>
  <w:style w:type="paragraph" w:styleId="8">
    <w:name w:val="heading 8"/>
    <w:basedOn w:val="a"/>
    <w:next w:val="a"/>
    <w:link w:val="80"/>
    <w:uiPriority w:val="9"/>
    <w:semiHidden/>
    <w:unhideWhenUsed/>
    <w:qFormat/>
    <w:rsid w:val="0051335D"/>
    <w:pPr>
      <w:spacing w:before="240" w:after="60"/>
      <w:outlineLvl w:val="7"/>
    </w:pPr>
    <w:rPr>
      <w:i/>
      <w:iCs/>
    </w:rPr>
  </w:style>
  <w:style w:type="paragraph" w:styleId="9">
    <w:name w:val="heading 9"/>
    <w:basedOn w:val="a"/>
    <w:next w:val="a"/>
    <w:link w:val="90"/>
    <w:uiPriority w:val="9"/>
    <w:semiHidden/>
    <w:unhideWhenUsed/>
    <w:qFormat/>
    <w:rsid w:val="0051335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C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1CC8"/>
    <w:rPr>
      <w:rFonts w:asciiTheme="majorHAnsi" w:eastAsiaTheme="majorEastAsia" w:hAnsiTheme="majorHAnsi" w:cstheme="majorBidi"/>
      <w:sz w:val="18"/>
      <w:szCs w:val="18"/>
    </w:rPr>
  </w:style>
  <w:style w:type="character" w:customStyle="1" w:styleId="10">
    <w:name w:val="見出し 1 (文字)"/>
    <w:basedOn w:val="a0"/>
    <w:link w:val="1"/>
    <w:uiPriority w:val="9"/>
    <w:rsid w:val="0051335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1335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1335D"/>
    <w:rPr>
      <w:rFonts w:asciiTheme="majorHAnsi" w:eastAsiaTheme="majorEastAsia" w:hAnsiTheme="majorHAnsi"/>
      <w:b/>
      <w:bCs/>
      <w:sz w:val="26"/>
      <w:szCs w:val="26"/>
    </w:rPr>
  </w:style>
  <w:style w:type="character" w:customStyle="1" w:styleId="40">
    <w:name w:val="見出し 4 (文字)"/>
    <w:basedOn w:val="a0"/>
    <w:link w:val="4"/>
    <w:uiPriority w:val="9"/>
    <w:semiHidden/>
    <w:rsid w:val="0051335D"/>
    <w:rPr>
      <w:b/>
      <w:bCs/>
      <w:sz w:val="28"/>
      <w:szCs w:val="28"/>
    </w:rPr>
  </w:style>
  <w:style w:type="character" w:customStyle="1" w:styleId="50">
    <w:name w:val="見出し 5 (文字)"/>
    <w:basedOn w:val="a0"/>
    <w:link w:val="5"/>
    <w:uiPriority w:val="9"/>
    <w:semiHidden/>
    <w:rsid w:val="0051335D"/>
    <w:rPr>
      <w:b/>
      <w:bCs/>
      <w:i/>
      <w:iCs/>
      <w:sz w:val="26"/>
      <w:szCs w:val="26"/>
    </w:rPr>
  </w:style>
  <w:style w:type="character" w:customStyle="1" w:styleId="60">
    <w:name w:val="見出し 6 (文字)"/>
    <w:basedOn w:val="a0"/>
    <w:link w:val="6"/>
    <w:uiPriority w:val="9"/>
    <w:semiHidden/>
    <w:rsid w:val="0051335D"/>
    <w:rPr>
      <w:b/>
      <w:bCs/>
    </w:rPr>
  </w:style>
  <w:style w:type="character" w:customStyle="1" w:styleId="70">
    <w:name w:val="見出し 7 (文字)"/>
    <w:basedOn w:val="a0"/>
    <w:link w:val="7"/>
    <w:uiPriority w:val="9"/>
    <w:semiHidden/>
    <w:rsid w:val="0051335D"/>
    <w:rPr>
      <w:sz w:val="24"/>
      <w:szCs w:val="24"/>
    </w:rPr>
  </w:style>
  <w:style w:type="character" w:customStyle="1" w:styleId="80">
    <w:name w:val="見出し 8 (文字)"/>
    <w:basedOn w:val="a0"/>
    <w:link w:val="8"/>
    <w:uiPriority w:val="9"/>
    <w:semiHidden/>
    <w:rsid w:val="0051335D"/>
    <w:rPr>
      <w:i/>
      <w:iCs/>
      <w:sz w:val="24"/>
      <w:szCs w:val="24"/>
    </w:rPr>
  </w:style>
  <w:style w:type="character" w:customStyle="1" w:styleId="90">
    <w:name w:val="見出し 9 (文字)"/>
    <w:basedOn w:val="a0"/>
    <w:link w:val="9"/>
    <w:uiPriority w:val="9"/>
    <w:semiHidden/>
    <w:rsid w:val="0051335D"/>
    <w:rPr>
      <w:rFonts w:asciiTheme="majorHAnsi" w:eastAsiaTheme="majorEastAsia" w:hAnsiTheme="majorHAnsi"/>
    </w:rPr>
  </w:style>
  <w:style w:type="paragraph" w:styleId="a5">
    <w:name w:val="Title"/>
    <w:basedOn w:val="a"/>
    <w:next w:val="a"/>
    <w:link w:val="a6"/>
    <w:uiPriority w:val="10"/>
    <w:qFormat/>
    <w:rsid w:val="0051335D"/>
    <w:pPr>
      <w:spacing w:before="240" w:after="60"/>
      <w:jc w:val="center"/>
      <w:outlineLvl w:val="0"/>
    </w:pPr>
    <w:rPr>
      <w:rFonts w:asciiTheme="majorHAnsi" w:eastAsiaTheme="majorEastAsia" w:hAnsiTheme="majorHAnsi"/>
      <w:b/>
      <w:bCs/>
      <w:kern w:val="28"/>
      <w:sz w:val="32"/>
      <w:szCs w:val="32"/>
    </w:rPr>
  </w:style>
  <w:style w:type="character" w:customStyle="1" w:styleId="a6">
    <w:name w:val="表題 (文字)"/>
    <w:basedOn w:val="a0"/>
    <w:link w:val="a5"/>
    <w:uiPriority w:val="10"/>
    <w:rsid w:val="0051335D"/>
    <w:rPr>
      <w:rFonts w:asciiTheme="majorHAnsi" w:eastAsiaTheme="majorEastAsia" w:hAnsiTheme="majorHAnsi"/>
      <w:b/>
      <w:bCs/>
      <w:kern w:val="28"/>
      <w:sz w:val="32"/>
      <w:szCs w:val="32"/>
    </w:rPr>
  </w:style>
  <w:style w:type="paragraph" w:styleId="a7">
    <w:name w:val="Subtitle"/>
    <w:basedOn w:val="a"/>
    <w:next w:val="a"/>
    <w:link w:val="a8"/>
    <w:uiPriority w:val="11"/>
    <w:qFormat/>
    <w:rsid w:val="0051335D"/>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51335D"/>
    <w:rPr>
      <w:rFonts w:asciiTheme="majorHAnsi" w:eastAsiaTheme="majorEastAsia" w:hAnsiTheme="majorHAnsi"/>
      <w:sz w:val="24"/>
      <w:szCs w:val="24"/>
    </w:rPr>
  </w:style>
  <w:style w:type="character" w:styleId="a9">
    <w:name w:val="Strong"/>
    <w:basedOn w:val="a0"/>
    <w:uiPriority w:val="22"/>
    <w:qFormat/>
    <w:rsid w:val="0051335D"/>
    <w:rPr>
      <w:b/>
      <w:bCs/>
    </w:rPr>
  </w:style>
  <w:style w:type="character" w:styleId="aa">
    <w:name w:val="Emphasis"/>
    <w:basedOn w:val="a0"/>
    <w:uiPriority w:val="20"/>
    <w:qFormat/>
    <w:rsid w:val="0051335D"/>
    <w:rPr>
      <w:rFonts w:asciiTheme="minorHAnsi" w:hAnsiTheme="minorHAnsi"/>
      <w:b/>
      <w:i/>
      <w:iCs/>
    </w:rPr>
  </w:style>
  <w:style w:type="paragraph" w:styleId="ab">
    <w:name w:val="No Spacing"/>
    <w:basedOn w:val="a"/>
    <w:uiPriority w:val="1"/>
    <w:qFormat/>
    <w:rsid w:val="0051335D"/>
    <w:rPr>
      <w:szCs w:val="32"/>
    </w:rPr>
  </w:style>
  <w:style w:type="paragraph" w:styleId="ac">
    <w:name w:val="List Paragraph"/>
    <w:basedOn w:val="a"/>
    <w:uiPriority w:val="34"/>
    <w:qFormat/>
    <w:rsid w:val="0051335D"/>
    <w:pPr>
      <w:ind w:left="720"/>
      <w:contextualSpacing/>
    </w:pPr>
  </w:style>
  <w:style w:type="paragraph" w:styleId="ad">
    <w:name w:val="Quote"/>
    <w:basedOn w:val="a"/>
    <w:next w:val="a"/>
    <w:link w:val="ae"/>
    <w:uiPriority w:val="29"/>
    <w:qFormat/>
    <w:rsid w:val="0051335D"/>
    <w:rPr>
      <w:i/>
    </w:rPr>
  </w:style>
  <w:style w:type="character" w:customStyle="1" w:styleId="ae">
    <w:name w:val="引用文 (文字)"/>
    <w:basedOn w:val="a0"/>
    <w:link w:val="ad"/>
    <w:uiPriority w:val="29"/>
    <w:rsid w:val="0051335D"/>
    <w:rPr>
      <w:i/>
      <w:sz w:val="24"/>
      <w:szCs w:val="24"/>
    </w:rPr>
  </w:style>
  <w:style w:type="paragraph" w:styleId="21">
    <w:name w:val="Intense Quote"/>
    <w:basedOn w:val="a"/>
    <w:next w:val="a"/>
    <w:link w:val="22"/>
    <w:uiPriority w:val="30"/>
    <w:qFormat/>
    <w:rsid w:val="0051335D"/>
    <w:pPr>
      <w:ind w:left="720" w:right="720"/>
    </w:pPr>
    <w:rPr>
      <w:b/>
      <w:i/>
      <w:szCs w:val="22"/>
    </w:rPr>
  </w:style>
  <w:style w:type="character" w:customStyle="1" w:styleId="22">
    <w:name w:val="引用文 2 (文字)"/>
    <w:basedOn w:val="a0"/>
    <w:link w:val="21"/>
    <w:uiPriority w:val="30"/>
    <w:rsid w:val="0051335D"/>
    <w:rPr>
      <w:b/>
      <w:i/>
      <w:sz w:val="24"/>
    </w:rPr>
  </w:style>
  <w:style w:type="character" w:styleId="af">
    <w:name w:val="Subtle Emphasis"/>
    <w:uiPriority w:val="19"/>
    <w:qFormat/>
    <w:rsid w:val="0051335D"/>
    <w:rPr>
      <w:i/>
      <w:color w:val="5A5A5A" w:themeColor="text1" w:themeTint="A5"/>
    </w:rPr>
  </w:style>
  <w:style w:type="character" w:styleId="23">
    <w:name w:val="Intense Emphasis"/>
    <w:basedOn w:val="a0"/>
    <w:uiPriority w:val="21"/>
    <w:qFormat/>
    <w:rsid w:val="0051335D"/>
    <w:rPr>
      <w:b/>
      <w:i/>
      <w:sz w:val="24"/>
      <w:szCs w:val="24"/>
      <w:u w:val="single"/>
    </w:rPr>
  </w:style>
  <w:style w:type="character" w:styleId="af0">
    <w:name w:val="Subtle Reference"/>
    <w:basedOn w:val="a0"/>
    <w:uiPriority w:val="31"/>
    <w:qFormat/>
    <w:rsid w:val="0051335D"/>
    <w:rPr>
      <w:sz w:val="24"/>
      <w:szCs w:val="24"/>
      <w:u w:val="single"/>
    </w:rPr>
  </w:style>
  <w:style w:type="character" w:styleId="24">
    <w:name w:val="Intense Reference"/>
    <w:basedOn w:val="a0"/>
    <w:uiPriority w:val="32"/>
    <w:qFormat/>
    <w:rsid w:val="0051335D"/>
    <w:rPr>
      <w:b/>
      <w:sz w:val="24"/>
      <w:u w:val="single"/>
    </w:rPr>
  </w:style>
  <w:style w:type="character" w:styleId="af1">
    <w:name w:val="Book Title"/>
    <w:basedOn w:val="a0"/>
    <w:uiPriority w:val="33"/>
    <w:qFormat/>
    <w:rsid w:val="0051335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1335D"/>
    <w:pPr>
      <w:outlineLvl w:val="9"/>
    </w:pPr>
  </w:style>
  <w:style w:type="paragraph" w:styleId="af3">
    <w:name w:val="header"/>
    <w:basedOn w:val="a"/>
    <w:link w:val="af4"/>
    <w:uiPriority w:val="99"/>
    <w:unhideWhenUsed/>
    <w:rsid w:val="00427A64"/>
    <w:pPr>
      <w:tabs>
        <w:tab w:val="center" w:pos="4252"/>
        <w:tab w:val="right" w:pos="8504"/>
      </w:tabs>
      <w:snapToGrid w:val="0"/>
    </w:pPr>
  </w:style>
  <w:style w:type="character" w:customStyle="1" w:styleId="af4">
    <w:name w:val="ヘッダー (文字)"/>
    <w:basedOn w:val="a0"/>
    <w:link w:val="af3"/>
    <w:uiPriority w:val="99"/>
    <w:rsid w:val="00427A64"/>
    <w:rPr>
      <w:sz w:val="24"/>
      <w:szCs w:val="24"/>
    </w:rPr>
  </w:style>
  <w:style w:type="paragraph" w:styleId="af5">
    <w:name w:val="footer"/>
    <w:basedOn w:val="a"/>
    <w:link w:val="af6"/>
    <w:uiPriority w:val="99"/>
    <w:unhideWhenUsed/>
    <w:rsid w:val="00427A64"/>
    <w:pPr>
      <w:tabs>
        <w:tab w:val="center" w:pos="4252"/>
        <w:tab w:val="right" w:pos="8504"/>
      </w:tabs>
      <w:snapToGrid w:val="0"/>
    </w:pPr>
  </w:style>
  <w:style w:type="character" w:customStyle="1" w:styleId="af6">
    <w:name w:val="フッター (文字)"/>
    <w:basedOn w:val="a0"/>
    <w:link w:val="af5"/>
    <w:uiPriority w:val="99"/>
    <w:rsid w:val="00427A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5D"/>
    <w:rPr>
      <w:sz w:val="24"/>
      <w:szCs w:val="24"/>
    </w:rPr>
  </w:style>
  <w:style w:type="paragraph" w:styleId="1">
    <w:name w:val="heading 1"/>
    <w:basedOn w:val="a"/>
    <w:next w:val="a"/>
    <w:link w:val="10"/>
    <w:uiPriority w:val="9"/>
    <w:qFormat/>
    <w:rsid w:val="0051335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1335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1335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1335D"/>
    <w:pPr>
      <w:keepNext/>
      <w:spacing w:before="240" w:after="60"/>
      <w:outlineLvl w:val="3"/>
    </w:pPr>
    <w:rPr>
      <w:b/>
      <w:bCs/>
      <w:sz w:val="28"/>
      <w:szCs w:val="28"/>
    </w:rPr>
  </w:style>
  <w:style w:type="paragraph" w:styleId="5">
    <w:name w:val="heading 5"/>
    <w:basedOn w:val="a"/>
    <w:next w:val="a"/>
    <w:link w:val="50"/>
    <w:uiPriority w:val="9"/>
    <w:semiHidden/>
    <w:unhideWhenUsed/>
    <w:qFormat/>
    <w:rsid w:val="0051335D"/>
    <w:pPr>
      <w:spacing w:before="240" w:after="60"/>
      <w:outlineLvl w:val="4"/>
    </w:pPr>
    <w:rPr>
      <w:b/>
      <w:bCs/>
      <w:i/>
      <w:iCs/>
      <w:sz w:val="26"/>
      <w:szCs w:val="26"/>
    </w:rPr>
  </w:style>
  <w:style w:type="paragraph" w:styleId="6">
    <w:name w:val="heading 6"/>
    <w:basedOn w:val="a"/>
    <w:next w:val="a"/>
    <w:link w:val="60"/>
    <w:uiPriority w:val="9"/>
    <w:semiHidden/>
    <w:unhideWhenUsed/>
    <w:qFormat/>
    <w:rsid w:val="0051335D"/>
    <w:pPr>
      <w:spacing w:before="240" w:after="60"/>
      <w:outlineLvl w:val="5"/>
    </w:pPr>
    <w:rPr>
      <w:b/>
      <w:bCs/>
      <w:sz w:val="22"/>
      <w:szCs w:val="22"/>
    </w:rPr>
  </w:style>
  <w:style w:type="paragraph" w:styleId="7">
    <w:name w:val="heading 7"/>
    <w:basedOn w:val="a"/>
    <w:next w:val="a"/>
    <w:link w:val="70"/>
    <w:uiPriority w:val="9"/>
    <w:semiHidden/>
    <w:unhideWhenUsed/>
    <w:qFormat/>
    <w:rsid w:val="0051335D"/>
    <w:pPr>
      <w:spacing w:before="240" w:after="60"/>
      <w:outlineLvl w:val="6"/>
    </w:pPr>
  </w:style>
  <w:style w:type="paragraph" w:styleId="8">
    <w:name w:val="heading 8"/>
    <w:basedOn w:val="a"/>
    <w:next w:val="a"/>
    <w:link w:val="80"/>
    <w:uiPriority w:val="9"/>
    <w:semiHidden/>
    <w:unhideWhenUsed/>
    <w:qFormat/>
    <w:rsid w:val="0051335D"/>
    <w:pPr>
      <w:spacing w:before="240" w:after="60"/>
      <w:outlineLvl w:val="7"/>
    </w:pPr>
    <w:rPr>
      <w:i/>
      <w:iCs/>
    </w:rPr>
  </w:style>
  <w:style w:type="paragraph" w:styleId="9">
    <w:name w:val="heading 9"/>
    <w:basedOn w:val="a"/>
    <w:next w:val="a"/>
    <w:link w:val="90"/>
    <w:uiPriority w:val="9"/>
    <w:semiHidden/>
    <w:unhideWhenUsed/>
    <w:qFormat/>
    <w:rsid w:val="0051335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C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1CC8"/>
    <w:rPr>
      <w:rFonts w:asciiTheme="majorHAnsi" w:eastAsiaTheme="majorEastAsia" w:hAnsiTheme="majorHAnsi" w:cstheme="majorBidi"/>
      <w:sz w:val="18"/>
      <w:szCs w:val="18"/>
    </w:rPr>
  </w:style>
  <w:style w:type="character" w:customStyle="1" w:styleId="10">
    <w:name w:val="見出し 1 (文字)"/>
    <w:basedOn w:val="a0"/>
    <w:link w:val="1"/>
    <w:uiPriority w:val="9"/>
    <w:rsid w:val="0051335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1335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1335D"/>
    <w:rPr>
      <w:rFonts w:asciiTheme="majorHAnsi" w:eastAsiaTheme="majorEastAsia" w:hAnsiTheme="majorHAnsi"/>
      <w:b/>
      <w:bCs/>
      <w:sz w:val="26"/>
      <w:szCs w:val="26"/>
    </w:rPr>
  </w:style>
  <w:style w:type="character" w:customStyle="1" w:styleId="40">
    <w:name w:val="見出し 4 (文字)"/>
    <w:basedOn w:val="a0"/>
    <w:link w:val="4"/>
    <w:uiPriority w:val="9"/>
    <w:semiHidden/>
    <w:rsid w:val="0051335D"/>
    <w:rPr>
      <w:b/>
      <w:bCs/>
      <w:sz w:val="28"/>
      <w:szCs w:val="28"/>
    </w:rPr>
  </w:style>
  <w:style w:type="character" w:customStyle="1" w:styleId="50">
    <w:name w:val="見出し 5 (文字)"/>
    <w:basedOn w:val="a0"/>
    <w:link w:val="5"/>
    <w:uiPriority w:val="9"/>
    <w:semiHidden/>
    <w:rsid w:val="0051335D"/>
    <w:rPr>
      <w:b/>
      <w:bCs/>
      <w:i/>
      <w:iCs/>
      <w:sz w:val="26"/>
      <w:szCs w:val="26"/>
    </w:rPr>
  </w:style>
  <w:style w:type="character" w:customStyle="1" w:styleId="60">
    <w:name w:val="見出し 6 (文字)"/>
    <w:basedOn w:val="a0"/>
    <w:link w:val="6"/>
    <w:uiPriority w:val="9"/>
    <w:semiHidden/>
    <w:rsid w:val="0051335D"/>
    <w:rPr>
      <w:b/>
      <w:bCs/>
    </w:rPr>
  </w:style>
  <w:style w:type="character" w:customStyle="1" w:styleId="70">
    <w:name w:val="見出し 7 (文字)"/>
    <w:basedOn w:val="a0"/>
    <w:link w:val="7"/>
    <w:uiPriority w:val="9"/>
    <w:semiHidden/>
    <w:rsid w:val="0051335D"/>
    <w:rPr>
      <w:sz w:val="24"/>
      <w:szCs w:val="24"/>
    </w:rPr>
  </w:style>
  <w:style w:type="character" w:customStyle="1" w:styleId="80">
    <w:name w:val="見出し 8 (文字)"/>
    <w:basedOn w:val="a0"/>
    <w:link w:val="8"/>
    <w:uiPriority w:val="9"/>
    <w:semiHidden/>
    <w:rsid w:val="0051335D"/>
    <w:rPr>
      <w:i/>
      <w:iCs/>
      <w:sz w:val="24"/>
      <w:szCs w:val="24"/>
    </w:rPr>
  </w:style>
  <w:style w:type="character" w:customStyle="1" w:styleId="90">
    <w:name w:val="見出し 9 (文字)"/>
    <w:basedOn w:val="a0"/>
    <w:link w:val="9"/>
    <w:uiPriority w:val="9"/>
    <w:semiHidden/>
    <w:rsid w:val="0051335D"/>
    <w:rPr>
      <w:rFonts w:asciiTheme="majorHAnsi" w:eastAsiaTheme="majorEastAsia" w:hAnsiTheme="majorHAnsi"/>
    </w:rPr>
  </w:style>
  <w:style w:type="paragraph" w:styleId="a5">
    <w:name w:val="Title"/>
    <w:basedOn w:val="a"/>
    <w:next w:val="a"/>
    <w:link w:val="a6"/>
    <w:uiPriority w:val="10"/>
    <w:qFormat/>
    <w:rsid w:val="0051335D"/>
    <w:pPr>
      <w:spacing w:before="240" w:after="60"/>
      <w:jc w:val="center"/>
      <w:outlineLvl w:val="0"/>
    </w:pPr>
    <w:rPr>
      <w:rFonts w:asciiTheme="majorHAnsi" w:eastAsiaTheme="majorEastAsia" w:hAnsiTheme="majorHAnsi"/>
      <w:b/>
      <w:bCs/>
      <w:kern w:val="28"/>
      <w:sz w:val="32"/>
      <w:szCs w:val="32"/>
    </w:rPr>
  </w:style>
  <w:style w:type="character" w:customStyle="1" w:styleId="a6">
    <w:name w:val="表題 (文字)"/>
    <w:basedOn w:val="a0"/>
    <w:link w:val="a5"/>
    <w:uiPriority w:val="10"/>
    <w:rsid w:val="0051335D"/>
    <w:rPr>
      <w:rFonts w:asciiTheme="majorHAnsi" w:eastAsiaTheme="majorEastAsia" w:hAnsiTheme="majorHAnsi"/>
      <w:b/>
      <w:bCs/>
      <w:kern w:val="28"/>
      <w:sz w:val="32"/>
      <w:szCs w:val="32"/>
    </w:rPr>
  </w:style>
  <w:style w:type="paragraph" w:styleId="a7">
    <w:name w:val="Subtitle"/>
    <w:basedOn w:val="a"/>
    <w:next w:val="a"/>
    <w:link w:val="a8"/>
    <w:uiPriority w:val="11"/>
    <w:qFormat/>
    <w:rsid w:val="0051335D"/>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51335D"/>
    <w:rPr>
      <w:rFonts w:asciiTheme="majorHAnsi" w:eastAsiaTheme="majorEastAsia" w:hAnsiTheme="majorHAnsi"/>
      <w:sz w:val="24"/>
      <w:szCs w:val="24"/>
    </w:rPr>
  </w:style>
  <w:style w:type="character" w:styleId="a9">
    <w:name w:val="Strong"/>
    <w:basedOn w:val="a0"/>
    <w:uiPriority w:val="22"/>
    <w:qFormat/>
    <w:rsid w:val="0051335D"/>
    <w:rPr>
      <w:b/>
      <w:bCs/>
    </w:rPr>
  </w:style>
  <w:style w:type="character" w:styleId="aa">
    <w:name w:val="Emphasis"/>
    <w:basedOn w:val="a0"/>
    <w:uiPriority w:val="20"/>
    <w:qFormat/>
    <w:rsid w:val="0051335D"/>
    <w:rPr>
      <w:rFonts w:asciiTheme="minorHAnsi" w:hAnsiTheme="minorHAnsi"/>
      <w:b/>
      <w:i/>
      <w:iCs/>
    </w:rPr>
  </w:style>
  <w:style w:type="paragraph" w:styleId="ab">
    <w:name w:val="No Spacing"/>
    <w:basedOn w:val="a"/>
    <w:uiPriority w:val="1"/>
    <w:qFormat/>
    <w:rsid w:val="0051335D"/>
    <w:rPr>
      <w:szCs w:val="32"/>
    </w:rPr>
  </w:style>
  <w:style w:type="paragraph" w:styleId="ac">
    <w:name w:val="List Paragraph"/>
    <w:basedOn w:val="a"/>
    <w:uiPriority w:val="34"/>
    <w:qFormat/>
    <w:rsid w:val="0051335D"/>
    <w:pPr>
      <w:ind w:left="720"/>
      <w:contextualSpacing/>
    </w:pPr>
  </w:style>
  <w:style w:type="paragraph" w:styleId="ad">
    <w:name w:val="Quote"/>
    <w:basedOn w:val="a"/>
    <w:next w:val="a"/>
    <w:link w:val="ae"/>
    <w:uiPriority w:val="29"/>
    <w:qFormat/>
    <w:rsid w:val="0051335D"/>
    <w:rPr>
      <w:i/>
    </w:rPr>
  </w:style>
  <w:style w:type="character" w:customStyle="1" w:styleId="ae">
    <w:name w:val="引用文 (文字)"/>
    <w:basedOn w:val="a0"/>
    <w:link w:val="ad"/>
    <w:uiPriority w:val="29"/>
    <w:rsid w:val="0051335D"/>
    <w:rPr>
      <w:i/>
      <w:sz w:val="24"/>
      <w:szCs w:val="24"/>
    </w:rPr>
  </w:style>
  <w:style w:type="paragraph" w:styleId="21">
    <w:name w:val="Intense Quote"/>
    <w:basedOn w:val="a"/>
    <w:next w:val="a"/>
    <w:link w:val="22"/>
    <w:uiPriority w:val="30"/>
    <w:qFormat/>
    <w:rsid w:val="0051335D"/>
    <w:pPr>
      <w:ind w:left="720" w:right="720"/>
    </w:pPr>
    <w:rPr>
      <w:b/>
      <w:i/>
      <w:szCs w:val="22"/>
    </w:rPr>
  </w:style>
  <w:style w:type="character" w:customStyle="1" w:styleId="22">
    <w:name w:val="引用文 2 (文字)"/>
    <w:basedOn w:val="a0"/>
    <w:link w:val="21"/>
    <w:uiPriority w:val="30"/>
    <w:rsid w:val="0051335D"/>
    <w:rPr>
      <w:b/>
      <w:i/>
      <w:sz w:val="24"/>
    </w:rPr>
  </w:style>
  <w:style w:type="character" w:styleId="af">
    <w:name w:val="Subtle Emphasis"/>
    <w:uiPriority w:val="19"/>
    <w:qFormat/>
    <w:rsid w:val="0051335D"/>
    <w:rPr>
      <w:i/>
      <w:color w:val="5A5A5A" w:themeColor="text1" w:themeTint="A5"/>
    </w:rPr>
  </w:style>
  <w:style w:type="character" w:styleId="23">
    <w:name w:val="Intense Emphasis"/>
    <w:basedOn w:val="a0"/>
    <w:uiPriority w:val="21"/>
    <w:qFormat/>
    <w:rsid w:val="0051335D"/>
    <w:rPr>
      <w:b/>
      <w:i/>
      <w:sz w:val="24"/>
      <w:szCs w:val="24"/>
      <w:u w:val="single"/>
    </w:rPr>
  </w:style>
  <w:style w:type="character" w:styleId="af0">
    <w:name w:val="Subtle Reference"/>
    <w:basedOn w:val="a0"/>
    <w:uiPriority w:val="31"/>
    <w:qFormat/>
    <w:rsid w:val="0051335D"/>
    <w:rPr>
      <w:sz w:val="24"/>
      <w:szCs w:val="24"/>
      <w:u w:val="single"/>
    </w:rPr>
  </w:style>
  <w:style w:type="character" w:styleId="24">
    <w:name w:val="Intense Reference"/>
    <w:basedOn w:val="a0"/>
    <w:uiPriority w:val="32"/>
    <w:qFormat/>
    <w:rsid w:val="0051335D"/>
    <w:rPr>
      <w:b/>
      <w:sz w:val="24"/>
      <w:u w:val="single"/>
    </w:rPr>
  </w:style>
  <w:style w:type="character" w:styleId="af1">
    <w:name w:val="Book Title"/>
    <w:basedOn w:val="a0"/>
    <w:uiPriority w:val="33"/>
    <w:qFormat/>
    <w:rsid w:val="0051335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1335D"/>
    <w:pPr>
      <w:outlineLvl w:val="9"/>
    </w:pPr>
  </w:style>
  <w:style w:type="paragraph" w:styleId="af3">
    <w:name w:val="header"/>
    <w:basedOn w:val="a"/>
    <w:link w:val="af4"/>
    <w:uiPriority w:val="99"/>
    <w:unhideWhenUsed/>
    <w:rsid w:val="00427A64"/>
    <w:pPr>
      <w:tabs>
        <w:tab w:val="center" w:pos="4252"/>
        <w:tab w:val="right" w:pos="8504"/>
      </w:tabs>
      <w:snapToGrid w:val="0"/>
    </w:pPr>
  </w:style>
  <w:style w:type="character" w:customStyle="1" w:styleId="af4">
    <w:name w:val="ヘッダー (文字)"/>
    <w:basedOn w:val="a0"/>
    <w:link w:val="af3"/>
    <w:uiPriority w:val="99"/>
    <w:rsid w:val="00427A64"/>
    <w:rPr>
      <w:sz w:val="24"/>
      <w:szCs w:val="24"/>
    </w:rPr>
  </w:style>
  <w:style w:type="paragraph" w:styleId="af5">
    <w:name w:val="footer"/>
    <w:basedOn w:val="a"/>
    <w:link w:val="af6"/>
    <w:uiPriority w:val="99"/>
    <w:unhideWhenUsed/>
    <w:rsid w:val="00427A64"/>
    <w:pPr>
      <w:tabs>
        <w:tab w:val="center" w:pos="4252"/>
        <w:tab w:val="right" w:pos="8504"/>
      </w:tabs>
      <w:snapToGrid w:val="0"/>
    </w:pPr>
  </w:style>
  <w:style w:type="character" w:customStyle="1" w:styleId="af6">
    <w:name w:val="フッター (文字)"/>
    <w:basedOn w:val="a0"/>
    <w:link w:val="af5"/>
    <w:uiPriority w:val="99"/>
    <w:rsid w:val="00427A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浩</dc:creator>
  <cp:lastModifiedBy>和田 浩</cp:lastModifiedBy>
  <cp:revision>7</cp:revision>
  <cp:lastPrinted>2016-01-08T11:22:00Z</cp:lastPrinted>
  <dcterms:created xsi:type="dcterms:W3CDTF">2016-01-14T00:38:00Z</dcterms:created>
  <dcterms:modified xsi:type="dcterms:W3CDTF">2016-01-14T01:15:00Z</dcterms:modified>
</cp:coreProperties>
</file>